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AE5FF" w14:textId="56B1E03A" w:rsidR="00C84EE8" w:rsidRPr="001B100C" w:rsidRDefault="00BE727F" w:rsidP="00C84EE8">
      <w:pPr>
        <w:pStyle w:val="a3"/>
        <w:ind w:leftChars="50" w:left="1720" w:rightChars="50" w:right="120" w:hanging="1600"/>
        <w:jc w:val="center"/>
        <w:rPr>
          <w:rFonts w:ascii="Times New Roman" w:eastAsia="標楷體" w:hAnsi="標楷體"/>
          <w:b/>
          <w:color w:val="000000"/>
          <w:sz w:val="40"/>
          <w:szCs w:val="28"/>
        </w:rPr>
      </w:pPr>
      <w:r w:rsidRPr="001B100C">
        <w:rPr>
          <w:rFonts w:ascii="Times New Roman" w:eastAsia="標楷體" w:hAnsi="標楷體" w:hint="eastAsia"/>
          <w:b/>
          <w:color w:val="000000"/>
          <w:sz w:val="40"/>
          <w:szCs w:val="28"/>
        </w:rPr>
        <w:t>基隆</w:t>
      </w:r>
      <w:r w:rsidR="006961A5" w:rsidRPr="001B100C">
        <w:rPr>
          <w:rFonts w:ascii="Times New Roman" w:eastAsia="標楷體" w:hAnsi="標楷體" w:hint="eastAsia"/>
          <w:b/>
          <w:color w:val="000000"/>
          <w:sz w:val="40"/>
          <w:szCs w:val="28"/>
        </w:rPr>
        <w:t>市</w:t>
      </w:r>
      <w:r w:rsidR="00FA4C0D" w:rsidRPr="001B100C">
        <w:rPr>
          <w:rFonts w:ascii="Times New Roman" w:eastAsia="標楷體" w:hAnsi="標楷體" w:hint="eastAsia"/>
          <w:b/>
          <w:color w:val="000000"/>
          <w:sz w:val="40"/>
          <w:szCs w:val="28"/>
        </w:rPr>
        <w:t>立</w:t>
      </w:r>
      <w:r w:rsidRPr="001B100C">
        <w:rPr>
          <w:rFonts w:ascii="Times New Roman" w:eastAsia="標楷體" w:hAnsi="標楷體" w:hint="eastAsia"/>
          <w:b/>
          <w:color w:val="000000"/>
          <w:sz w:val="40"/>
          <w:szCs w:val="28"/>
        </w:rPr>
        <w:t>碇內</w:t>
      </w:r>
      <w:r w:rsidR="00283140" w:rsidRPr="001B100C">
        <w:rPr>
          <w:rFonts w:ascii="Times New Roman" w:eastAsia="標楷體" w:hAnsi="標楷體" w:hint="eastAsia"/>
          <w:b/>
          <w:color w:val="000000"/>
          <w:sz w:val="40"/>
          <w:szCs w:val="28"/>
        </w:rPr>
        <w:t>國</w:t>
      </w:r>
      <w:r w:rsidRPr="001B100C">
        <w:rPr>
          <w:rFonts w:ascii="Times New Roman" w:eastAsia="標楷體" w:hAnsi="標楷體" w:hint="eastAsia"/>
          <w:b/>
          <w:color w:val="000000"/>
          <w:sz w:val="40"/>
          <w:szCs w:val="28"/>
        </w:rPr>
        <w:t>民</w:t>
      </w:r>
      <w:r w:rsidR="00283140" w:rsidRPr="001B100C">
        <w:rPr>
          <w:rFonts w:ascii="Times New Roman" w:eastAsia="標楷體" w:hAnsi="標楷體" w:hint="eastAsia"/>
          <w:b/>
          <w:color w:val="000000"/>
          <w:sz w:val="40"/>
          <w:szCs w:val="28"/>
        </w:rPr>
        <w:t>中</w:t>
      </w:r>
      <w:r w:rsidRPr="001B100C">
        <w:rPr>
          <w:rFonts w:ascii="Times New Roman" w:eastAsia="標楷體" w:hAnsi="標楷體" w:hint="eastAsia"/>
          <w:b/>
          <w:color w:val="000000"/>
          <w:sz w:val="40"/>
          <w:szCs w:val="28"/>
        </w:rPr>
        <w:t>學</w:t>
      </w:r>
      <w:r w:rsidR="00D1452E" w:rsidRPr="001B100C">
        <w:rPr>
          <w:rFonts w:ascii="Times New Roman" w:eastAsia="標楷體" w:hAnsi="Times New Roman" w:hint="eastAsia"/>
          <w:b/>
          <w:color w:val="000000"/>
          <w:sz w:val="40"/>
          <w:szCs w:val="28"/>
        </w:rPr>
        <w:t>1</w:t>
      </w:r>
      <w:r w:rsidR="001B21FB">
        <w:rPr>
          <w:rFonts w:ascii="Times New Roman" w:eastAsia="標楷體" w:hAnsi="Times New Roman" w:hint="eastAsia"/>
          <w:b/>
          <w:color w:val="000000"/>
          <w:sz w:val="40"/>
          <w:szCs w:val="28"/>
        </w:rPr>
        <w:t>1</w:t>
      </w:r>
      <w:r w:rsidR="00702816">
        <w:rPr>
          <w:rFonts w:ascii="Times New Roman" w:eastAsia="標楷體" w:hAnsi="Times New Roman" w:hint="eastAsia"/>
          <w:b/>
          <w:color w:val="000000"/>
          <w:sz w:val="40"/>
          <w:szCs w:val="28"/>
        </w:rPr>
        <w:t>2</w:t>
      </w:r>
      <w:r w:rsidR="00283140" w:rsidRPr="001B100C">
        <w:rPr>
          <w:rFonts w:ascii="Times New Roman" w:eastAsia="標楷體" w:hAnsi="Times New Roman" w:hint="eastAsia"/>
          <w:b/>
          <w:color w:val="000000"/>
          <w:sz w:val="40"/>
          <w:szCs w:val="28"/>
        </w:rPr>
        <w:t>學</w:t>
      </w:r>
      <w:r w:rsidR="00283140" w:rsidRPr="001B100C">
        <w:rPr>
          <w:rFonts w:ascii="Times New Roman" w:eastAsia="標楷體" w:hAnsi="標楷體" w:hint="eastAsia"/>
          <w:b/>
          <w:color w:val="000000"/>
          <w:sz w:val="40"/>
          <w:szCs w:val="28"/>
        </w:rPr>
        <w:t>年度</w:t>
      </w:r>
    </w:p>
    <w:p w14:paraId="7DD63F39" w14:textId="77777777" w:rsidR="00DE0380" w:rsidRPr="00DE0380" w:rsidRDefault="00C84EE8" w:rsidP="00C84EE8">
      <w:pPr>
        <w:pStyle w:val="a3"/>
        <w:ind w:leftChars="50" w:left="1720" w:rightChars="50" w:right="120" w:hanging="1600"/>
        <w:jc w:val="center"/>
        <w:rPr>
          <w:rFonts w:ascii="Times New Roman" w:eastAsia="標楷體" w:hAnsi="標楷體"/>
          <w:b/>
          <w:color w:val="000000"/>
          <w:sz w:val="36"/>
          <w:szCs w:val="36"/>
        </w:rPr>
      </w:pPr>
      <w:r w:rsidRPr="00DE0380">
        <w:rPr>
          <w:rFonts w:ascii="Times New Roman" w:eastAsia="標楷體" w:hAnsi="標楷體" w:hint="eastAsia"/>
          <w:b/>
          <w:color w:val="000000"/>
          <w:sz w:val="36"/>
          <w:szCs w:val="36"/>
        </w:rPr>
        <w:t>「基隆市</w:t>
      </w:r>
      <w:r w:rsidR="00D877BE" w:rsidRPr="00DE0380">
        <w:rPr>
          <w:rFonts w:ascii="Times New Roman" w:eastAsia="標楷體" w:hAnsi="標楷體" w:hint="eastAsia"/>
          <w:b/>
          <w:color w:val="000000"/>
          <w:sz w:val="36"/>
          <w:szCs w:val="36"/>
        </w:rPr>
        <w:t>區域</w:t>
      </w:r>
      <w:r w:rsidRPr="00DE0380">
        <w:rPr>
          <w:rFonts w:ascii="Times New Roman" w:eastAsia="標楷體" w:hAnsi="標楷體" w:hint="eastAsia"/>
          <w:b/>
          <w:color w:val="000000"/>
          <w:sz w:val="36"/>
          <w:szCs w:val="36"/>
        </w:rPr>
        <w:t>職業試探與體驗示範中心</w:t>
      </w:r>
      <w:r w:rsidRPr="00DE0380">
        <w:rPr>
          <w:rFonts w:ascii="Times New Roman" w:eastAsia="標楷體" w:hAnsi="標楷體" w:hint="eastAsia"/>
          <w:b/>
          <w:color w:val="000000"/>
          <w:sz w:val="36"/>
          <w:szCs w:val="36"/>
        </w:rPr>
        <w:t>-</w:t>
      </w:r>
      <w:r w:rsidRPr="00DE0380">
        <w:rPr>
          <w:rFonts w:ascii="Times New Roman" w:eastAsia="標楷體" w:hAnsi="標楷體" w:hint="eastAsia"/>
          <w:b/>
          <w:color w:val="000000"/>
          <w:sz w:val="36"/>
          <w:szCs w:val="36"/>
        </w:rPr>
        <w:t>碇內中心</w:t>
      </w:r>
      <w:r w:rsidR="000048FC" w:rsidRPr="00DE0380">
        <w:rPr>
          <w:rFonts w:ascii="Times New Roman" w:eastAsia="標楷體" w:hAnsi="標楷體" w:hint="eastAsia"/>
          <w:b/>
          <w:color w:val="000000"/>
          <w:sz w:val="36"/>
          <w:szCs w:val="36"/>
        </w:rPr>
        <w:t>」</w:t>
      </w:r>
    </w:p>
    <w:p w14:paraId="1F447AE0" w14:textId="00E3E8C7" w:rsidR="00283140" w:rsidRPr="00DE0380" w:rsidRDefault="00DE0380" w:rsidP="00C84EE8">
      <w:pPr>
        <w:pStyle w:val="a3"/>
        <w:ind w:leftChars="50" w:left="1720" w:rightChars="50" w:right="120" w:hanging="1600"/>
        <w:jc w:val="center"/>
        <w:rPr>
          <w:rFonts w:ascii="Times New Roman" w:eastAsia="標楷體" w:hAnsi="標楷體"/>
          <w:b/>
          <w:color w:val="000000"/>
          <w:sz w:val="36"/>
          <w:szCs w:val="36"/>
        </w:rPr>
      </w:pPr>
      <w:bookmarkStart w:id="0" w:name="_Hlk135834082"/>
      <w:r w:rsidRPr="001C74CB">
        <w:rPr>
          <w:rFonts w:ascii="標楷體" w:eastAsia="標楷體" w:hAnsi="標楷體" w:hint="eastAsia"/>
          <w:b/>
          <w:color w:val="000000" w:themeColor="text1"/>
          <w:sz w:val="36"/>
          <w:szCs w:val="36"/>
        </w:rPr>
        <w:t>「</w:t>
      </w:r>
      <w:r w:rsidR="00854074">
        <w:rPr>
          <w:rFonts w:ascii="標楷體" w:eastAsia="標楷體" w:hAnsi="標楷體" w:hint="eastAsia"/>
          <w:b/>
          <w:color w:val="000000" w:themeColor="text1"/>
          <w:sz w:val="36"/>
          <w:szCs w:val="36"/>
        </w:rPr>
        <w:t>暑</w:t>
      </w:r>
      <w:r w:rsidR="00983C47" w:rsidRPr="001C74CB">
        <w:rPr>
          <w:rFonts w:ascii="標楷體" w:eastAsia="標楷體" w:hAnsi="標楷體" w:hint="eastAsia"/>
          <w:b/>
          <w:color w:val="000000" w:themeColor="text1"/>
          <w:sz w:val="36"/>
          <w:szCs w:val="36"/>
        </w:rPr>
        <w:t>假</w:t>
      </w:r>
      <w:bookmarkStart w:id="1" w:name="_Hlk151983540"/>
      <w:r w:rsidRPr="001C74CB">
        <w:rPr>
          <w:rFonts w:ascii="Times New Roman" w:eastAsia="標楷體" w:hAnsi="標楷體" w:hint="eastAsia"/>
          <w:b/>
          <w:color w:val="000000" w:themeColor="text1"/>
          <w:sz w:val="36"/>
          <w:szCs w:val="36"/>
        </w:rPr>
        <w:t>職探</w:t>
      </w:r>
      <w:r w:rsidR="00644EE4" w:rsidRPr="001C74CB">
        <w:rPr>
          <w:rFonts w:ascii="Times New Roman" w:eastAsia="標楷體" w:hAnsi="標楷體" w:hint="eastAsia"/>
          <w:b/>
          <w:color w:val="000000" w:themeColor="text1"/>
          <w:sz w:val="36"/>
          <w:szCs w:val="36"/>
        </w:rPr>
        <w:t>體驗</w:t>
      </w:r>
      <w:r w:rsidR="00C84EE8" w:rsidRPr="001C74CB">
        <w:rPr>
          <w:rFonts w:ascii="Times New Roman" w:eastAsia="標楷體" w:hAnsi="標楷體"/>
          <w:b/>
          <w:color w:val="000000" w:themeColor="text1"/>
          <w:sz w:val="36"/>
          <w:szCs w:val="36"/>
        </w:rPr>
        <w:t>營</w:t>
      </w:r>
      <w:bookmarkEnd w:id="1"/>
      <w:r w:rsidRPr="001C74CB">
        <w:rPr>
          <w:rFonts w:ascii="標楷體" w:eastAsia="標楷體" w:hAnsi="標楷體" w:hint="eastAsia"/>
          <w:b/>
          <w:color w:val="000000" w:themeColor="text1"/>
          <w:sz w:val="36"/>
          <w:szCs w:val="36"/>
        </w:rPr>
        <w:t>」</w:t>
      </w:r>
      <w:bookmarkEnd w:id="0"/>
      <w:r w:rsidRPr="00C6209F">
        <w:rPr>
          <w:rFonts w:ascii="Times New Roman" w:eastAsia="標楷體" w:hAnsi="標楷體" w:hint="eastAsia"/>
          <w:b/>
          <w:color w:val="FF0000"/>
          <w:sz w:val="36"/>
          <w:szCs w:val="36"/>
        </w:rPr>
        <w:t xml:space="preserve"> </w:t>
      </w:r>
      <w:r w:rsidR="00C84EE8" w:rsidRPr="00DE0380">
        <w:rPr>
          <w:rFonts w:ascii="Times New Roman" w:eastAsia="標楷體" w:hAnsi="標楷體" w:hint="eastAsia"/>
          <w:b/>
          <w:color w:val="000000"/>
          <w:sz w:val="36"/>
          <w:szCs w:val="36"/>
        </w:rPr>
        <w:t>活動簡章</w:t>
      </w:r>
    </w:p>
    <w:p w14:paraId="212A9EF2" w14:textId="77777777" w:rsidR="00283140" w:rsidRPr="0098130C" w:rsidRDefault="00283140" w:rsidP="00417EED">
      <w:pPr>
        <w:pStyle w:val="a3"/>
        <w:numPr>
          <w:ilvl w:val="0"/>
          <w:numId w:val="1"/>
        </w:numPr>
        <w:adjustRightInd/>
        <w:spacing w:line="44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依據：</w:t>
      </w:r>
    </w:p>
    <w:p w14:paraId="7B206CE6" w14:textId="77777777" w:rsidR="00097FA1" w:rsidRPr="0098130C" w:rsidRDefault="00283140"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color w:val="000000"/>
          <w:sz w:val="27"/>
          <w:szCs w:val="27"/>
        </w:rPr>
        <w:t>教育部國民及學前教育署補助國民中學區域職業試探與體驗示範中心</w:t>
      </w:r>
      <w:r w:rsidR="00097FA1" w:rsidRPr="0098130C">
        <w:rPr>
          <w:rFonts w:ascii="標楷體" w:eastAsia="標楷體" w:hAnsi="標楷體" w:hint="eastAsia"/>
          <w:color w:val="000000"/>
          <w:sz w:val="27"/>
          <w:szCs w:val="27"/>
        </w:rPr>
        <w:t xml:space="preserve"> </w:t>
      </w:r>
    </w:p>
    <w:p w14:paraId="25FE9C3B" w14:textId="77777777" w:rsidR="00283140" w:rsidRPr="0098130C" w:rsidRDefault="00097FA1" w:rsidP="00417EED">
      <w:pPr>
        <w:pStyle w:val="a3"/>
        <w:adjustRightInd/>
        <w:spacing w:afterLines="50" w:after="180" w:line="440" w:lineRule="exact"/>
        <w:ind w:left="964"/>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283140" w:rsidRPr="0098130C">
        <w:rPr>
          <w:rFonts w:ascii="標楷體" w:eastAsia="標楷體" w:hAnsi="標楷體" w:hint="eastAsia"/>
          <w:color w:val="000000"/>
          <w:sz w:val="27"/>
          <w:szCs w:val="27"/>
        </w:rPr>
        <w:t>作業要點</w:t>
      </w:r>
      <w:r w:rsidR="000201EA" w:rsidRPr="0098130C">
        <w:rPr>
          <w:rFonts w:ascii="標楷體" w:eastAsia="標楷體" w:hAnsi="標楷體" w:hint="eastAsia"/>
          <w:color w:val="000000"/>
          <w:sz w:val="27"/>
          <w:szCs w:val="27"/>
        </w:rPr>
        <w:t>。</w:t>
      </w:r>
    </w:p>
    <w:p w14:paraId="33BC53D5" w14:textId="274B8C8B" w:rsidR="00283140" w:rsidRPr="0098130C" w:rsidRDefault="00C8685F" w:rsidP="00C6209F">
      <w:pPr>
        <w:pStyle w:val="a3"/>
        <w:numPr>
          <w:ilvl w:val="0"/>
          <w:numId w:val="2"/>
        </w:numPr>
        <w:adjustRightInd/>
        <w:spacing w:afterLines="50" w:after="180" w:line="440" w:lineRule="exact"/>
        <w:ind w:left="1134" w:hanging="482"/>
        <w:rPr>
          <w:rFonts w:ascii="標楷體" w:eastAsia="標楷體" w:hAnsi="標楷體"/>
          <w:color w:val="000000"/>
          <w:sz w:val="27"/>
          <w:szCs w:val="27"/>
        </w:rPr>
      </w:pPr>
      <w:r w:rsidRPr="0098130C">
        <w:rPr>
          <w:rFonts w:ascii="標楷體" w:eastAsia="標楷體" w:hAnsi="標楷體" w:hint="eastAsia"/>
          <w:kern w:val="2"/>
          <w:sz w:val="27"/>
          <w:szCs w:val="27"/>
        </w:rPr>
        <w:t>基隆市</w:t>
      </w:r>
      <w:r w:rsidR="00BE727F" w:rsidRPr="0098130C">
        <w:rPr>
          <w:rFonts w:ascii="標楷體" w:eastAsia="標楷體" w:hAnsi="標楷體" w:hint="eastAsia"/>
          <w:kern w:val="2"/>
          <w:sz w:val="27"/>
          <w:szCs w:val="27"/>
        </w:rPr>
        <w:t>碇內</w:t>
      </w:r>
      <w:r w:rsidR="00283140" w:rsidRPr="0098130C">
        <w:rPr>
          <w:rFonts w:ascii="標楷體" w:eastAsia="標楷體" w:hAnsi="標楷體" w:hint="eastAsia"/>
          <w:kern w:val="2"/>
          <w:sz w:val="27"/>
          <w:szCs w:val="27"/>
        </w:rPr>
        <w:t>國中</w:t>
      </w:r>
      <w:r w:rsidR="00BE727F" w:rsidRPr="0098130C">
        <w:rPr>
          <w:rFonts w:ascii="標楷體" w:eastAsia="標楷體" w:hAnsi="標楷體" w:hint="eastAsia"/>
          <w:kern w:val="2"/>
          <w:sz w:val="27"/>
          <w:szCs w:val="27"/>
        </w:rPr>
        <w:t>1</w:t>
      </w:r>
      <w:r w:rsidR="0031009A" w:rsidRPr="0098130C">
        <w:rPr>
          <w:rFonts w:ascii="標楷體" w:eastAsia="標楷體" w:hAnsi="標楷體" w:hint="eastAsia"/>
          <w:kern w:val="2"/>
          <w:sz w:val="27"/>
          <w:szCs w:val="27"/>
        </w:rPr>
        <w:t>1</w:t>
      </w:r>
      <w:r w:rsidR="00702816" w:rsidRPr="0098130C">
        <w:rPr>
          <w:rFonts w:ascii="標楷體" w:eastAsia="標楷體" w:hAnsi="標楷體" w:hint="eastAsia"/>
          <w:kern w:val="2"/>
          <w:sz w:val="27"/>
          <w:szCs w:val="27"/>
        </w:rPr>
        <w:t>2</w:t>
      </w:r>
      <w:r w:rsidR="00B31CA5" w:rsidRPr="0098130C">
        <w:rPr>
          <w:rFonts w:ascii="標楷體" w:eastAsia="標楷體" w:hAnsi="標楷體" w:hint="eastAsia"/>
          <w:kern w:val="2"/>
          <w:sz w:val="27"/>
          <w:szCs w:val="27"/>
        </w:rPr>
        <w:t>學</w:t>
      </w:r>
      <w:r w:rsidR="00D1452E" w:rsidRPr="0098130C">
        <w:rPr>
          <w:rFonts w:ascii="標楷體" w:eastAsia="標楷體" w:hAnsi="標楷體" w:hint="eastAsia"/>
          <w:kern w:val="2"/>
          <w:sz w:val="27"/>
          <w:szCs w:val="27"/>
        </w:rPr>
        <w:t>年度</w:t>
      </w:r>
      <w:r w:rsidRPr="0098130C">
        <w:rPr>
          <w:rFonts w:ascii="標楷體" w:eastAsia="標楷體" w:hAnsi="標楷體" w:hint="eastAsia"/>
          <w:kern w:val="2"/>
          <w:sz w:val="27"/>
          <w:szCs w:val="27"/>
        </w:rPr>
        <w:t>區域</w:t>
      </w:r>
      <w:r w:rsidR="00D1452E" w:rsidRPr="0098130C">
        <w:rPr>
          <w:rFonts w:ascii="標楷體" w:eastAsia="標楷體" w:hAnsi="標楷體" w:hint="eastAsia"/>
          <w:kern w:val="2"/>
          <w:sz w:val="27"/>
          <w:szCs w:val="27"/>
        </w:rPr>
        <w:t>職業試探與體驗示範中心續</w:t>
      </w:r>
      <w:r w:rsidR="00283140" w:rsidRPr="0098130C">
        <w:rPr>
          <w:rFonts w:ascii="標楷體" w:eastAsia="標楷體" w:hAnsi="標楷體" w:hint="eastAsia"/>
          <w:kern w:val="2"/>
          <w:sz w:val="27"/>
          <w:szCs w:val="27"/>
        </w:rPr>
        <w:t>辦計畫</w:t>
      </w:r>
      <w:r w:rsidR="000201EA" w:rsidRPr="0098130C">
        <w:rPr>
          <w:rFonts w:ascii="標楷體" w:eastAsia="標楷體" w:hAnsi="標楷體" w:hint="eastAsia"/>
          <w:kern w:val="2"/>
          <w:sz w:val="27"/>
          <w:szCs w:val="27"/>
        </w:rPr>
        <w:t>。</w:t>
      </w:r>
    </w:p>
    <w:p w14:paraId="5AE8E865" w14:textId="77777777" w:rsidR="00283140" w:rsidRPr="0098130C" w:rsidRDefault="00283140" w:rsidP="00517C5D">
      <w:pPr>
        <w:pStyle w:val="a3"/>
        <w:numPr>
          <w:ilvl w:val="0"/>
          <w:numId w:val="1"/>
        </w:numPr>
        <w:adjustRightInd/>
        <w:spacing w:line="400" w:lineRule="exact"/>
        <w:ind w:hanging="196"/>
        <w:rPr>
          <w:rFonts w:ascii="標楷體" w:eastAsia="標楷體" w:hAnsi="標楷體"/>
          <w:color w:val="000000"/>
          <w:sz w:val="27"/>
          <w:szCs w:val="27"/>
        </w:rPr>
      </w:pPr>
      <w:r w:rsidRPr="0098130C">
        <w:rPr>
          <w:rFonts w:ascii="標楷體" w:eastAsia="標楷體" w:hAnsi="標楷體"/>
          <w:color w:val="000000"/>
          <w:sz w:val="27"/>
          <w:szCs w:val="27"/>
        </w:rPr>
        <w:t>目標：</w:t>
      </w:r>
    </w:p>
    <w:p w14:paraId="52165A41" w14:textId="0F5F4839" w:rsidR="00C6209F" w:rsidRPr="0098130C" w:rsidRDefault="00C6209F" w:rsidP="00C6209F">
      <w:pPr>
        <w:pStyle w:val="a3"/>
        <w:numPr>
          <w:ilvl w:val="0"/>
          <w:numId w:val="7"/>
        </w:numPr>
        <w:adjustRightInd/>
        <w:spacing w:afterLines="50" w:after="180" w:line="40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增進國中小學生對職業與工作世界之認識。</w:t>
      </w:r>
    </w:p>
    <w:p w14:paraId="530607CE" w14:textId="77777777" w:rsidR="00C6209F" w:rsidRPr="0098130C" w:rsidRDefault="00C6209F" w:rsidP="00C6209F">
      <w:pPr>
        <w:pStyle w:val="a3"/>
        <w:numPr>
          <w:ilvl w:val="0"/>
          <w:numId w:val="7"/>
        </w:numPr>
        <w:adjustRightInd/>
        <w:spacing w:afterLines="50" w:after="180" w:line="240" w:lineRule="exact"/>
        <w:ind w:left="964" w:rightChars="-127" w:right="-305" w:hanging="255"/>
        <w:rPr>
          <w:rFonts w:ascii="標楷體" w:eastAsia="標楷體" w:hAnsi="標楷體"/>
          <w:color w:val="000000"/>
          <w:sz w:val="27"/>
          <w:szCs w:val="27"/>
        </w:rPr>
      </w:pPr>
      <w:r w:rsidRPr="0098130C">
        <w:rPr>
          <w:rFonts w:ascii="標楷體" w:eastAsia="標楷體" w:hAnsi="標楷體"/>
          <w:color w:val="000000"/>
          <w:sz w:val="27"/>
          <w:szCs w:val="27"/>
        </w:rPr>
        <w:t>提供</w:t>
      </w:r>
      <w:r w:rsidRPr="0098130C">
        <w:rPr>
          <w:rFonts w:ascii="標楷體" w:eastAsia="標楷體" w:hAnsi="標楷體" w:hint="eastAsia"/>
          <w:color w:val="000000"/>
          <w:sz w:val="27"/>
          <w:szCs w:val="27"/>
        </w:rPr>
        <w:t>國中</w:t>
      </w:r>
      <w:r w:rsidRPr="0098130C">
        <w:rPr>
          <w:rFonts w:ascii="標楷體" w:eastAsia="標楷體" w:hAnsi="標楷體"/>
          <w:color w:val="000000"/>
          <w:sz w:val="27"/>
          <w:szCs w:val="27"/>
        </w:rPr>
        <w:t>小學生職業試探與興趣探索機會</w:t>
      </w:r>
      <w:r w:rsidRPr="0098130C">
        <w:rPr>
          <w:rFonts w:ascii="標楷體" w:eastAsia="標楷體" w:hAnsi="標楷體" w:hint="eastAsia"/>
          <w:color w:val="000000"/>
          <w:sz w:val="27"/>
          <w:szCs w:val="27"/>
        </w:rPr>
        <w:t>。</w:t>
      </w:r>
    </w:p>
    <w:p w14:paraId="556272FF" w14:textId="70152F32" w:rsidR="00C6209F" w:rsidRPr="0098130C" w:rsidRDefault="00C6209F" w:rsidP="00C6209F">
      <w:pPr>
        <w:pStyle w:val="a3"/>
        <w:numPr>
          <w:ilvl w:val="0"/>
          <w:numId w:val="7"/>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color w:val="000000"/>
          <w:sz w:val="27"/>
          <w:szCs w:val="27"/>
        </w:rPr>
        <w:t>培育良好工作態度與建立正確職業價值觀。</w:t>
      </w:r>
    </w:p>
    <w:p w14:paraId="4FD16312" w14:textId="77777777" w:rsidR="00283140" w:rsidRPr="0098130C" w:rsidRDefault="00283140" w:rsidP="00517C5D">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辦理單</w:t>
      </w:r>
      <w:r w:rsidR="00656C62" w:rsidRPr="0098130C">
        <w:rPr>
          <w:rFonts w:ascii="標楷體" w:eastAsia="標楷體" w:hAnsi="標楷體" w:hint="eastAsia"/>
          <w:color w:val="000000"/>
          <w:sz w:val="27"/>
          <w:szCs w:val="27"/>
        </w:rPr>
        <w:t>位：</w:t>
      </w:r>
    </w:p>
    <w:p w14:paraId="2ED28BB2"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指導單位：教育部國民及學前教育署。</w:t>
      </w:r>
    </w:p>
    <w:p w14:paraId="5E46038E"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sz w:val="27"/>
          <w:szCs w:val="27"/>
        </w:rPr>
      </w:pPr>
      <w:r w:rsidRPr="0098130C">
        <w:rPr>
          <w:rFonts w:ascii="標楷體" w:eastAsia="標楷體" w:hAnsi="標楷體" w:hint="eastAsia"/>
          <w:color w:val="000000"/>
          <w:sz w:val="27"/>
          <w:szCs w:val="27"/>
        </w:rPr>
        <w:t>主辦單位：</w:t>
      </w:r>
      <w:r w:rsidR="00BE727F" w:rsidRPr="0098130C">
        <w:rPr>
          <w:rFonts w:ascii="標楷體" w:eastAsia="標楷體" w:hAnsi="標楷體" w:hint="eastAsia"/>
          <w:color w:val="000000"/>
          <w:sz w:val="27"/>
          <w:szCs w:val="27"/>
        </w:rPr>
        <w:t>基隆市政府教育處</w:t>
      </w:r>
      <w:r w:rsidRPr="0098130C">
        <w:rPr>
          <w:rFonts w:ascii="標楷體" w:eastAsia="標楷體" w:hAnsi="標楷體" w:hint="eastAsia"/>
          <w:color w:val="000000"/>
          <w:sz w:val="27"/>
          <w:szCs w:val="27"/>
        </w:rPr>
        <w:t>。</w:t>
      </w:r>
    </w:p>
    <w:p w14:paraId="3F033AE6" w14:textId="77777777" w:rsidR="00656C62" w:rsidRPr="0098130C" w:rsidRDefault="00656C62" w:rsidP="00C6209F">
      <w:pPr>
        <w:pStyle w:val="a3"/>
        <w:numPr>
          <w:ilvl w:val="0"/>
          <w:numId w:val="8"/>
        </w:numPr>
        <w:adjustRightInd/>
        <w:spacing w:afterLines="50" w:after="180" w:line="240" w:lineRule="exact"/>
        <w:ind w:left="964" w:hanging="255"/>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承辦單位：</w:t>
      </w:r>
      <w:r w:rsidR="00BE727F" w:rsidRPr="0098130C">
        <w:rPr>
          <w:rFonts w:ascii="標楷體" w:eastAsia="標楷體" w:hAnsi="標楷體" w:hint="eastAsia"/>
          <w:color w:val="000000" w:themeColor="text1"/>
          <w:sz w:val="27"/>
          <w:szCs w:val="27"/>
        </w:rPr>
        <w:t>基隆</w:t>
      </w:r>
      <w:r w:rsidRPr="0098130C">
        <w:rPr>
          <w:rFonts w:ascii="標楷體" w:eastAsia="標楷體" w:hAnsi="標楷體" w:hint="eastAsia"/>
          <w:color w:val="000000" w:themeColor="text1"/>
          <w:sz w:val="27"/>
          <w:szCs w:val="27"/>
        </w:rPr>
        <w:t>市立</w:t>
      </w:r>
      <w:r w:rsidR="00BE727F" w:rsidRPr="0098130C">
        <w:rPr>
          <w:rFonts w:ascii="標楷體" w:eastAsia="標楷體" w:hAnsi="標楷體" w:hint="eastAsia"/>
          <w:color w:val="000000" w:themeColor="text1"/>
          <w:sz w:val="27"/>
          <w:szCs w:val="27"/>
        </w:rPr>
        <w:t>碇內</w:t>
      </w:r>
      <w:r w:rsidRPr="0098130C">
        <w:rPr>
          <w:rFonts w:ascii="標楷體" w:eastAsia="標楷體" w:hAnsi="標楷體" w:hint="eastAsia"/>
          <w:color w:val="000000" w:themeColor="text1"/>
          <w:sz w:val="27"/>
          <w:szCs w:val="27"/>
        </w:rPr>
        <w:t>國</w:t>
      </w:r>
      <w:r w:rsidR="00BE727F" w:rsidRPr="0098130C">
        <w:rPr>
          <w:rFonts w:ascii="標楷體" w:eastAsia="標楷體" w:hAnsi="標楷體" w:hint="eastAsia"/>
          <w:color w:val="000000" w:themeColor="text1"/>
          <w:sz w:val="27"/>
          <w:szCs w:val="27"/>
        </w:rPr>
        <w:t>民</w:t>
      </w:r>
      <w:r w:rsidRPr="0098130C">
        <w:rPr>
          <w:rFonts w:ascii="標楷體" w:eastAsia="標楷體" w:hAnsi="標楷體" w:hint="eastAsia"/>
          <w:color w:val="000000" w:themeColor="text1"/>
          <w:sz w:val="27"/>
          <w:szCs w:val="27"/>
        </w:rPr>
        <w:t>中</w:t>
      </w:r>
      <w:r w:rsidR="00BE727F" w:rsidRPr="0098130C">
        <w:rPr>
          <w:rFonts w:ascii="標楷體" w:eastAsia="標楷體" w:hAnsi="標楷體" w:hint="eastAsia"/>
          <w:color w:val="000000" w:themeColor="text1"/>
          <w:sz w:val="27"/>
          <w:szCs w:val="27"/>
        </w:rPr>
        <w:t>學</w:t>
      </w:r>
      <w:r w:rsidR="00644EE4" w:rsidRPr="0098130C">
        <w:rPr>
          <w:rFonts w:ascii="標楷體" w:eastAsia="標楷體" w:hAnsi="標楷體" w:hint="eastAsia"/>
          <w:color w:val="000000" w:themeColor="text1"/>
          <w:sz w:val="27"/>
          <w:szCs w:val="27"/>
        </w:rPr>
        <w:t>。</w:t>
      </w:r>
    </w:p>
    <w:p w14:paraId="79F75B00" w14:textId="185B82D9" w:rsidR="00656C62" w:rsidRPr="0098130C" w:rsidRDefault="00656C62" w:rsidP="00C6209F">
      <w:pPr>
        <w:pStyle w:val="a3"/>
        <w:numPr>
          <w:ilvl w:val="0"/>
          <w:numId w:val="8"/>
        </w:numPr>
        <w:spacing w:afterLines="50" w:after="180" w:line="240" w:lineRule="exact"/>
        <w:ind w:hanging="251"/>
        <w:rPr>
          <w:rFonts w:ascii="標楷體" w:eastAsia="標楷體" w:hAnsi="標楷體"/>
          <w:color w:val="000000" w:themeColor="text1"/>
          <w:sz w:val="27"/>
          <w:szCs w:val="27"/>
        </w:rPr>
      </w:pPr>
      <w:r w:rsidRPr="0098130C">
        <w:rPr>
          <w:rFonts w:ascii="標楷體" w:eastAsia="標楷體" w:hAnsi="標楷體" w:hint="eastAsia"/>
          <w:color w:val="000000" w:themeColor="text1"/>
          <w:sz w:val="27"/>
          <w:szCs w:val="27"/>
        </w:rPr>
        <w:t>協辦單位：</w:t>
      </w:r>
      <w:r w:rsidR="00C6209F" w:rsidRPr="0098130C">
        <w:rPr>
          <w:rFonts w:ascii="標楷體" w:eastAsia="標楷體" w:hAnsi="標楷體" w:hint="eastAsia"/>
          <w:color w:val="000000" w:themeColor="text1"/>
          <w:sz w:val="27"/>
          <w:szCs w:val="27"/>
        </w:rPr>
        <w:t>國立</w:t>
      </w:r>
      <w:r w:rsidR="00417EED" w:rsidRPr="0098130C">
        <w:rPr>
          <w:rFonts w:ascii="標楷體" w:eastAsia="標楷體" w:hAnsi="標楷體" w:hint="eastAsia"/>
          <w:color w:val="000000" w:themeColor="text1"/>
          <w:sz w:val="27"/>
          <w:szCs w:val="27"/>
        </w:rPr>
        <w:t>基隆商工</w:t>
      </w:r>
      <w:r w:rsidR="00644EE4" w:rsidRPr="0098130C">
        <w:rPr>
          <w:rFonts w:ascii="標楷體" w:eastAsia="標楷體" w:hAnsi="標楷體" w:hint="eastAsia"/>
          <w:color w:val="000000" w:themeColor="text1"/>
          <w:sz w:val="27"/>
          <w:szCs w:val="27"/>
        </w:rPr>
        <w:t>。</w:t>
      </w:r>
    </w:p>
    <w:p w14:paraId="216AF9DA" w14:textId="3230C377" w:rsidR="00BE749A" w:rsidRPr="0098130C" w:rsidRDefault="00283140" w:rsidP="00517C5D">
      <w:pPr>
        <w:pStyle w:val="a3"/>
        <w:numPr>
          <w:ilvl w:val="0"/>
          <w:numId w:val="1"/>
        </w:numPr>
        <w:adjustRightInd/>
        <w:spacing w:before="120" w:line="240" w:lineRule="auto"/>
        <w:ind w:hanging="196"/>
        <w:rPr>
          <w:rFonts w:ascii="標楷體" w:eastAsia="標楷體" w:hAnsi="標楷體"/>
          <w:sz w:val="27"/>
          <w:szCs w:val="27"/>
        </w:rPr>
      </w:pPr>
      <w:r w:rsidRPr="0098130C">
        <w:rPr>
          <w:rFonts w:ascii="標楷體" w:eastAsia="標楷體" w:hAnsi="標楷體" w:hint="eastAsia"/>
          <w:color w:val="000000"/>
          <w:sz w:val="27"/>
          <w:szCs w:val="27"/>
        </w:rPr>
        <w:t>活動</w:t>
      </w:r>
      <w:r w:rsidR="00EB43A3" w:rsidRPr="0098130C">
        <w:rPr>
          <w:rFonts w:ascii="標楷體" w:eastAsia="標楷體" w:hAnsi="標楷體" w:hint="eastAsia"/>
          <w:color w:val="000000"/>
          <w:sz w:val="27"/>
          <w:szCs w:val="27"/>
        </w:rPr>
        <w:t>日期</w:t>
      </w:r>
      <w:r w:rsidR="00417EED" w:rsidRPr="0098130C">
        <w:rPr>
          <w:rFonts w:ascii="標楷體" w:eastAsia="標楷體" w:hAnsi="標楷體" w:hint="eastAsia"/>
          <w:color w:val="000000"/>
          <w:sz w:val="27"/>
          <w:szCs w:val="27"/>
        </w:rPr>
        <w:t>：</w:t>
      </w:r>
      <w:r w:rsidR="00CC472F" w:rsidRPr="0098130C">
        <w:rPr>
          <w:rFonts w:ascii="標楷體" w:eastAsia="標楷體" w:hAnsi="標楷體"/>
          <w:sz w:val="27"/>
          <w:szCs w:val="27"/>
        </w:rPr>
        <w:t>課程表請參照【附件一】</w:t>
      </w:r>
    </w:p>
    <w:p w14:paraId="5081CB70" w14:textId="3EF3307B" w:rsidR="00B255D2" w:rsidRDefault="00B255D2" w:rsidP="00EB43A3">
      <w:pPr>
        <w:pStyle w:val="a3"/>
        <w:numPr>
          <w:ilvl w:val="1"/>
          <w:numId w:val="1"/>
        </w:numPr>
        <w:adjustRightInd/>
        <w:spacing w:before="120" w:line="240" w:lineRule="auto"/>
        <w:ind w:hanging="491"/>
        <w:rPr>
          <w:rFonts w:ascii="標楷體" w:eastAsia="標楷體" w:hAnsi="標楷體"/>
          <w:sz w:val="27"/>
          <w:szCs w:val="27"/>
        </w:rPr>
      </w:pPr>
      <w:bookmarkStart w:id="2" w:name="_Hlk135832961"/>
      <w:r>
        <w:rPr>
          <w:rFonts w:ascii="標楷體" w:eastAsia="標楷體" w:hAnsi="標楷體" w:hint="eastAsia"/>
          <w:sz w:val="27"/>
          <w:szCs w:val="27"/>
        </w:rPr>
        <w:t>113年07月09日(二)</w:t>
      </w:r>
      <w:r w:rsidRPr="00B255D2">
        <w:rPr>
          <w:rFonts w:hint="eastAsia"/>
        </w:rPr>
        <w:t xml:space="preserve"> </w:t>
      </w:r>
      <w:r w:rsidRPr="00B255D2">
        <w:rPr>
          <w:rFonts w:ascii="標楷體" w:eastAsia="標楷體" w:hAnsi="標楷體" w:hint="eastAsia"/>
          <w:sz w:val="27"/>
          <w:szCs w:val="27"/>
        </w:rPr>
        <w:t>8：30至16：00</w:t>
      </w:r>
      <w:r>
        <w:rPr>
          <w:rFonts w:ascii="標楷體" w:eastAsia="標楷體" w:hAnsi="標楷體" w:hint="eastAsia"/>
          <w:sz w:val="27"/>
          <w:szCs w:val="27"/>
        </w:rPr>
        <w:t>。</w:t>
      </w:r>
      <w:r w:rsidRPr="0098130C">
        <w:rPr>
          <w:rFonts w:ascii="標楷體" w:eastAsia="標楷體" w:hAnsi="標楷體" w:hint="eastAsia"/>
          <w:sz w:val="27"/>
          <w:szCs w:val="27"/>
        </w:rPr>
        <w:t>(藝術群課程)</w:t>
      </w:r>
    </w:p>
    <w:p w14:paraId="1E667622" w14:textId="7E13456D" w:rsidR="00B255D2" w:rsidRDefault="00B255D2" w:rsidP="00EB43A3">
      <w:pPr>
        <w:pStyle w:val="a3"/>
        <w:numPr>
          <w:ilvl w:val="1"/>
          <w:numId w:val="1"/>
        </w:numPr>
        <w:adjustRightInd/>
        <w:spacing w:before="120" w:line="240" w:lineRule="auto"/>
        <w:ind w:hanging="491"/>
        <w:rPr>
          <w:rFonts w:ascii="標楷體" w:eastAsia="標楷體" w:hAnsi="標楷體"/>
          <w:sz w:val="27"/>
          <w:szCs w:val="27"/>
        </w:rPr>
      </w:pPr>
      <w:r>
        <w:rPr>
          <w:rFonts w:ascii="標楷體" w:eastAsia="標楷體" w:hAnsi="標楷體" w:hint="eastAsia"/>
          <w:sz w:val="27"/>
          <w:szCs w:val="27"/>
        </w:rPr>
        <w:t>113年</w:t>
      </w:r>
      <w:bookmarkStart w:id="3" w:name="_Hlk166163737"/>
      <w:r>
        <w:rPr>
          <w:rFonts w:ascii="標楷體" w:eastAsia="標楷體" w:hAnsi="標楷體" w:hint="eastAsia"/>
          <w:sz w:val="27"/>
          <w:szCs w:val="27"/>
        </w:rPr>
        <w:t>07月10日(三)</w:t>
      </w:r>
      <w:r w:rsidRPr="00B255D2">
        <w:rPr>
          <w:rFonts w:ascii="標楷體" w:eastAsia="標楷體" w:hAnsi="標楷體" w:hint="eastAsia"/>
          <w:sz w:val="27"/>
          <w:szCs w:val="27"/>
        </w:rPr>
        <w:t xml:space="preserve"> 8：30至16：00。(商管群課程)</w:t>
      </w:r>
      <w:bookmarkEnd w:id="3"/>
    </w:p>
    <w:p w14:paraId="5BCEC626" w14:textId="08B8E407" w:rsidR="00B255D2" w:rsidRPr="0098130C" w:rsidRDefault="00B255D2" w:rsidP="00EB43A3">
      <w:pPr>
        <w:pStyle w:val="a3"/>
        <w:numPr>
          <w:ilvl w:val="1"/>
          <w:numId w:val="1"/>
        </w:numPr>
        <w:adjustRightInd/>
        <w:spacing w:before="120" w:line="240" w:lineRule="auto"/>
        <w:ind w:hanging="491"/>
        <w:rPr>
          <w:rFonts w:ascii="標楷體" w:eastAsia="標楷體" w:hAnsi="標楷體"/>
          <w:sz w:val="27"/>
          <w:szCs w:val="27"/>
        </w:rPr>
      </w:pPr>
      <w:bookmarkStart w:id="4" w:name="_Hlk166163584"/>
      <w:r w:rsidRPr="0098130C">
        <w:rPr>
          <w:rFonts w:ascii="標楷體" w:eastAsia="標楷體" w:hAnsi="標楷體" w:hint="eastAsia"/>
          <w:sz w:val="27"/>
          <w:szCs w:val="27"/>
        </w:rPr>
        <w:t>113</w:t>
      </w:r>
      <w:bookmarkStart w:id="5" w:name="_Hlk166163595"/>
      <w:r w:rsidRPr="0098130C">
        <w:rPr>
          <w:rFonts w:ascii="標楷體" w:eastAsia="標楷體" w:hAnsi="標楷體" w:hint="eastAsia"/>
          <w:sz w:val="27"/>
          <w:szCs w:val="27"/>
        </w:rPr>
        <w:t>年</w:t>
      </w:r>
      <w:bookmarkEnd w:id="2"/>
      <w:r w:rsidRPr="00B255D2">
        <w:rPr>
          <w:rFonts w:ascii="標楷體" w:eastAsia="標楷體" w:hAnsi="標楷體" w:hint="eastAsia"/>
          <w:sz w:val="27"/>
          <w:szCs w:val="27"/>
        </w:rPr>
        <w:t>07月</w:t>
      </w:r>
      <w:r>
        <w:rPr>
          <w:rFonts w:ascii="標楷體" w:eastAsia="標楷體" w:hAnsi="標楷體" w:hint="eastAsia"/>
          <w:sz w:val="27"/>
          <w:szCs w:val="27"/>
        </w:rPr>
        <w:t>11</w:t>
      </w:r>
      <w:r w:rsidRPr="00B255D2">
        <w:rPr>
          <w:rFonts w:ascii="標楷體" w:eastAsia="標楷體" w:hAnsi="標楷體" w:hint="eastAsia"/>
          <w:sz w:val="27"/>
          <w:szCs w:val="27"/>
        </w:rPr>
        <w:t>日(</w:t>
      </w:r>
      <w:r>
        <w:rPr>
          <w:rFonts w:ascii="標楷體" w:eastAsia="標楷體" w:hAnsi="標楷體" w:hint="eastAsia"/>
          <w:sz w:val="27"/>
          <w:szCs w:val="27"/>
        </w:rPr>
        <w:t>四</w:t>
      </w:r>
      <w:r w:rsidRPr="00B255D2">
        <w:rPr>
          <w:rFonts w:ascii="標楷體" w:eastAsia="標楷體" w:hAnsi="標楷體" w:hint="eastAsia"/>
          <w:sz w:val="27"/>
          <w:szCs w:val="27"/>
        </w:rPr>
        <w:t>) 8：30至16：00。(藝術群課程)</w:t>
      </w:r>
    </w:p>
    <w:p w14:paraId="26948ACE" w14:textId="2C53E762" w:rsidR="00B255D2" w:rsidRPr="0098130C" w:rsidRDefault="00B255D2" w:rsidP="00CC472F">
      <w:pPr>
        <w:pStyle w:val="a3"/>
        <w:numPr>
          <w:ilvl w:val="1"/>
          <w:numId w:val="1"/>
        </w:numPr>
        <w:adjustRightInd/>
        <w:spacing w:before="120" w:line="360" w:lineRule="auto"/>
        <w:ind w:hanging="491"/>
        <w:rPr>
          <w:rFonts w:ascii="標楷體" w:eastAsia="標楷體" w:hAnsi="標楷體"/>
          <w:sz w:val="27"/>
          <w:szCs w:val="27"/>
        </w:rPr>
      </w:pPr>
      <w:bookmarkStart w:id="6" w:name="_Hlk135832930"/>
      <w:bookmarkStart w:id="7" w:name="_Hlk166163572"/>
      <w:bookmarkEnd w:id="4"/>
      <w:bookmarkEnd w:id="5"/>
      <w:r w:rsidRPr="0098130C">
        <w:rPr>
          <w:rFonts w:ascii="標楷體" w:eastAsia="標楷體" w:hAnsi="標楷體" w:hint="eastAsia"/>
          <w:sz w:val="27"/>
          <w:szCs w:val="27"/>
        </w:rPr>
        <w:t>113年</w:t>
      </w:r>
      <w:bookmarkEnd w:id="6"/>
      <w:r w:rsidRPr="00B255D2">
        <w:rPr>
          <w:rFonts w:ascii="標楷體" w:eastAsia="標楷體" w:hAnsi="標楷體" w:hint="eastAsia"/>
          <w:sz w:val="27"/>
          <w:szCs w:val="27"/>
        </w:rPr>
        <w:t>07月1</w:t>
      </w:r>
      <w:r>
        <w:rPr>
          <w:rFonts w:ascii="標楷體" w:eastAsia="標楷體" w:hAnsi="標楷體" w:hint="eastAsia"/>
          <w:sz w:val="27"/>
          <w:szCs w:val="27"/>
        </w:rPr>
        <w:t>2</w:t>
      </w:r>
      <w:r w:rsidRPr="00B255D2">
        <w:rPr>
          <w:rFonts w:ascii="標楷體" w:eastAsia="標楷體" w:hAnsi="標楷體" w:hint="eastAsia"/>
          <w:sz w:val="27"/>
          <w:szCs w:val="27"/>
        </w:rPr>
        <w:t>日(</w:t>
      </w:r>
      <w:r>
        <w:rPr>
          <w:rFonts w:ascii="標楷體" w:eastAsia="標楷體" w:hAnsi="標楷體" w:hint="eastAsia"/>
          <w:sz w:val="27"/>
          <w:szCs w:val="27"/>
        </w:rPr>
        <w:t>五</w:t>
      </w:r>
      <w:r w:rsidRPr="00B255D2">
        <w:rPr>
          <w:rFonts w:ascii="標楷體" w:eastAsia="標楷體" w:hAnsi="標楷體" w:hint="eastAsia"/>
          <w:sz w:val="27"/>
          <w:szCs w:val="27"/>
        </w:rPr>
        <w:t>) 8：30至16：00。(商管群課程)</w:t>
      </w:r>
    </w:p>
    <w:bookmarkEnd w:id="7"/>
    <w:p w14:paraId="187AF0DC" w14:textId="34DBCC89" w:rsidR="00B4366D" w:rsidRPr="0098130C" w:rsidRDefault="00EB43A3" w:rsidP="00CC472F">
      <w:pPr>
        <w:pStyle w:val="a9"/>
        <w:numPr>
          <w:ilvl w:val="0"/>
          <w:numId w:val="1"/>
        </w:numPr>
        <w:spacing w:line="360" w:lineRule="auto"/>
        <w:ind w:leftChars="0" w:hanging="196"/>
        <w:rPr>
          <w:rFonts w:ascii="標楷體" w:eastAsia="標楷體" w:hAnsi="標楷體" w:cs="Times New Roman"/>
          <w:kern w:val="0"/>
          <w:sz w:val="27"/>
          <w:szCs w:val="27"/>
        </w:rPr>
      </w:pPr>
      <w:r w:rsidRPr="0098130C">
        <w:rPr>
          <w:rFonts w:ascii="標楷體" w:eastAsia="標楷體" w:hAnsi="標楷體" w:cs="Times New Roman" w:hint="eastAsia"/>
          <w:kern w:val="0"/>
          <w:sz w:val="27"/>
          <w:szCs w:val="27"/>
        </w:rPr>
        <w:t>參加對象：本市國民中小學五</w:t>
      </w:r>
      <w:r w:rsidR="00136723" w:rsidRPr="0098130C">
        <w:rPr>
          <w:rFonts w:ascii="標楷體" w:eastAsia="標楷體" w:hAnsi="標楷體" w:cs="Times New Roman" w:hint="eastAsia"/>
          <w:kern w:val="0"/>
          <w:sz w:val="27"/>
          <w:szCs w:val="27"/>
        </w:rPr>
        <w:t>～</w:t>
      </w:r>
      <w:r w:rsidR="00702816" w:rsidRPr="0098130C">
        <w:rPr>
          <w:rFonts w:ascii="標楷體" w:eastAsia="標楷體" w:hAnsi="標楷體" w:cs="Times New Roman" w:hint="eastAsia"/>
          <w:kern w:val="0"/>
          <w:sz w:val="27"/>
          <w:szCs w:val="27"/>
        </w:rPr>
        <w:t>七</w:t>
      </w:r>
      <w:r w:rsidRPr="0098130C">
        <w:rPr>
          <w:rFonts w:ascii="標楷體" w:eastAsia="標楷體" w:hAnsi="標楷體" w:cs="Times New Roman" w:hint="eastAsia"/>
          <w:kern w:val="0"/>
          <w:sz w:val="27"/>
          <w:szCs w:val="27"/>
        </w:rPr>
        <w:t>年級學生。</w:t>
      </w:r>
    </w:p>
    <w:p w14:paraId="695D20DA" w14:textId="77777777" w:rsidR="00EB43A3" w:rsidRPr="0098130C" w:rsidRDefault="00EB43A3" w:rsidP="00EB43A3">
      <w:pPr>
        <w:pStyle w:val="a3"/>
        <w:numPr>
          <w:ilvl w:val="0"/>
          <w:numId w:val="1"/>
        </w:numPr>
        <w:adjustRightInd/>
        <w:spacing w:beforeLines="50" w:before="18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課程名稱（辦理職群）：</w:t>
      </w:r>
    </w:p>
    <w:p w14:paraId="34C232E6" w14:textId="0B033B0A" w:rsidR="00EB43A3" w:rsidRPr="0098130C" w:rsidRDefault="00B255D2"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bookmarkStart w:id="8" w:name="_Hlk135835219"/>
      <w:r w:rsidRPr="00B255D2">
        <w:rPr>
          <w:rFonts w:ascii="標楷體" w:eastAsia="標楷體" w:hAnsi="標楷體" w:hint="eastAsia"/>
          <w:color w:val="000000"/>
          <w:sz w:val="27"/>
          <w:szCs w:val="27"/>
        </w:rPr>
        <w:t>藝術群之</w:t>
      </w:r>
      <w:r w:rsidR="00C43968" w:rsidRPr="00C43968">
        <w:rPr>
          <w:rFonts w:ascii="標楷體" w:eastAsia="標楷體" w:hAnsi="標楷體" w:hint="eastAsia"/>
          <w:color w:val="000000"/>
          <w:sz w:val="27"/>
          <w:szCs w:val="27"/>
        </w:rPr>
        <w:t>百變彩妝秀</w:t>
      </w:r>
      <w:r w:rsidR="00EB43A3" w:rsidRPr="0098130C">
        <w:rPr>
          <w:rFonts w:ascii="標楷體" w:eastAsia="標楷體" w:hAnsi="標楷體" w:hint="eastAsia"/>
          <w:color w:val="000000"/>
          <w:sz w:val="27"/>
          <w:szCs w:val="27"/>
        </w:rPr>
        <w:t>。</w:t>
      </w:r>
      <w:bookmarkEnd w:id="8"/>
    </w:p>
    <w:p w14:paraId="232DC9D8" w14:textId="118415B4" w:rsidR="00B4366D" w:rsidRPr="0098130C" w:rsidRDefault="00B255D2" w:rsidP="00EB43A3">
      <w:pPr>
        <w:pStyle w:val="a3"/>
        <w:numPr>
          <w:ilvl w:val="1"/>
          <w:numId w:val="1"/>
        </w:numPr>
        <w:adjustRightInd/>
        <w:spacing w:beforeLines="50" w:before="180" w:line="240" w:lineRule="auto"/>
        <w:ind w:hanging="491"/>
        <w:rPr>
          <w:rFonts w:ascii="標楷體" w:eastAsia="標楷體" w:hAnsi="標楷體"/>
          <w:color w:val="000000"/>
          <w:sz w:val="27"/>
          <w:szCs w:val="27"/>
        </w:rPr>
      </w:pPr>
      <w:r w:rsidRPr="00B255D2">
        <w:rPr>
          <w:rFonts w:ascii="標楷體" w:eastAsia="標楷體" w:hAnsi="標楷體" w:hint="eastAsia"/>
          <w:color w:val="000000"/>
          <w:sz w:val="27"/>
          <w:szCs w:val="27"/>
        </w:rPr>
        <w:t>商業管理群之</w:t>
      </w:r>
      <w:r w:rsidR="00310A69" w:rsidRPr="00310A69">
        <w:rPr>
          <w:rFonts w:ascii="標楷體" w:eastAsia="標楷體" w:hAnsi="標楷體" w:hint="eastAsia"/>
          <w:color w:val="000000"/>
          <w:sz w:val="27"/>
          <w:szCs w:val="27"/>
        </w:rPr>
        <w:t>行銷夢想家</w:t>
      </w:r>
      <w:r w:rsidR="00B4366D" w:rsidRPr="0098130C">
        <w:rPr>
          <w:rFonts w:ascii="標楷體" w:eastAsia="標楷體" w:hAnsi="標楷體" w:hint="eastAsia"/>
          <w:color w:val="000000"/>
          <w:sz w:val="27"/>
          <w:szCs w:val="27"/>
        </w:rPr>
        <w:t>。</w:t>
      </w:r>
    </w:p>
    <w:p w14:paraId="53C681C6" w14:textId="77777777" w:rsidR="00EB43A3" w:rsidRPr="0098130C" w:rsidRDefault="00EB43A3" w:rsidP="0077386A">
      <w:pPr>
        <w:pStyle w:val="a3"/>
        <w:widowControl/>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開班條件：</w:t>
      </w:r>
    </w:p>
    <w:p w14:paraId="5F77F249" w14:textId="2695F0A9" w:rsidR="00EB43A3" w:rsidRPr="0098130C" w:rsidRDefault="00EB43A3" w:rsidP="00B4366D">
      <w:pPr>
        <w:pStyle w:val="a3"/>
        <w:widowControl/>
        <w:adjustRightInd/>
        <w:spacing w:before="120" w:line="480" w:lineRule="exact"/>
        <w:ind w:left="482"/>
        <w:rPr>
          <w:rFonts w:ascii="標楷體" w:eastAsia="標楷體" w:hAnsi="標楷體"/>
          <w:color w:val="000000"/>
          <w:sz w:val="27"/>
          <w:szCs w:val="27"/>
        </w:rPr>
      </w:pPr>
      <w:r w:rsidRPr="0098130C">
        <w:rPr>
          <w:rFonts w:ascii="標楷體" w:eastAsia="標楷體" w:hAnsi="標楷體" w:hint="eastAsia"/>
          <w:color w:val="000000"/>
          <w:sz w:val="27"/>
          <w:szCs w:val="27"/>
        </w:rPr>
        <w:lastRenderedPageBreak/>
        <w:t xml:space="preserve">    全日每梯次15人為上限，以個人為單位，</w:t>
      </w:r>
      <w:r w:rsidR="00702816" w:rsidRPr="0098130C">
        <w:rPr>
          <w:rFonts w:ascii="標楷體" w:eastAsia="標楷體" w:hAnsi="標楷體"/>
          <w:sz w:val="27"/>
          <w:szCs w:val="27"/>
          <w:u w:val="wave"/>
        </w:rPr>
        <w:t>先報名先錄取，額滿為止</w:t>
      </w:r>
      <w:r w:rsidRPr="0098130C">
        <w:rPr>
          <w:rFonts w:ascii="標楷體" w:eastAsia="標楷體" w:hAnsi="標楷體" w:hint="eastAsia"/>
          <w:color w:val="000000"/>
          <w:sz w:val="27"/>
          <w:szCs w:val="27"/>
        </w:rPr>
        <w:t>。</w:t>
      </w:r>
      <w:r w:rsidRPr="0098130C">
        <w:rPr>
          <w:rFonts w:ascii="標楷體" w:eastAsia="標楷體" w:hAnsi="標楷體"/>
          <w:color w:val="000000"/>
          <w:sz w:val="27"/>
          <w:szCs w:val="27"/>
        </w:rPr>
        <w:br/>
      </w:r>
      <w:r w:rsidRPr="0098130C">
        <w:rPr>
          <w:rFonts w:ascii="標楷體" w:eastAsia="標楷體" w:hAnsi="標楷體" w:hint="eastAsia"/>
          <w:color w:val="000000"/>
          <w:sz w:val="27"/>
          <w:szCs w:val="27"/>
        </w:rPr>
        <w:t xml:space="preserve">    </w:t>
      </w:r>
      <w:r w:rsidRPr="0098130C">
        <w:rPr>
          <w:rFonts w:ascii="標楷體" w:eastAsia="標楷體" w:hAnsi="標楷體" w:hint="eastAsia"/>
          <w:color w:val="000000"/>
          <w:sz w:val="27"/>
          <w:szCs w:val="27"/>
          <w:u w:val="single"/>
        </w:rPr>
        <w:t>倘實際報名人數超過上限，將由本中心視情況於同時段加開課程</w:t>
      </w:r>
      <w:r w:rsidRPr="0098130C">
        <w:rPr>
          <w:rFonts w:ascii="標楷體" w:eastAsia="標楷體" w:hAnsi="標楷體" w:hint="eastAsia"/>
          <w:color w:val="000000"/>
          <w:sz w:val="27"/>
          <w:szCs w:val="27"/>
        </w:rPr>
        <w:t>。</w:t>
      </w:r>
    </w:p>
    <w:p w14:paraId="56C66A6B" w14:textId="77777777" w:rsidR="00EB43A3" w:rsidRPr="0098130C" w:rsidRDefault="00EB43A3" w:rsidP="00EB43A3">
      <w:pPr>
        <w:pStyle w:val="a3"/>
        <w:numPr>
          <w:ilvl w:val="0"/>
          <w:numId w:val="1"/>
        </w:numPr>
        <w:adjustRightInd/>
        <w:spacing w:before="120" w:line="24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報名方式及錄取名單公告：</w:t>
      </w:r>
    </w:p>
    <w:p w14:paraId="14ED6443" w14:textId="202DC5EB" w:rsidR="00EB43A3" w:rsidRPr="0098130C" w:rsidRDefault="00EB43A3" w:rsidP="00EB43A3">
      <w:pPr>
        <w:pStyle w:val="a3"/>
        <w:numPr>
          <w:ilvl w:val="1"/>
          <w:numId w:val="1"/>
        </w:numPr>
        <w:spacing w:line="360" w:lineRule="auto"/>
        <w:ind w:left="1440"/>
        <w:rPr>
          <w:rFonts w:ascii="標楷體" w:eastAsia="標楷體" w:hAnsi="標楷體"/>
          <w:sz w:val="27"/>
          <w:szCs w:val="27"/>
        </w:rPr>
      </w:pPr>
      <w:r w:rsidRPr="0098130C">
        <w:rPr>
          <w:rFonts w:ascii="標楷體" w:eastAsia="標楷體" w:hAnsi="標楷體" w:hint="eastAsia"/>
          <w:noProof/>
          <w:sz w:val="27"/>
          <w:szCs w:val="27"/>
        </w:rPr>
        <w:drawing>
          <wp:anchor distT="0" distB="0" distL="114300" distR="114300" simplePos="0" relativeHeight="251662336" behindDoc="1" locked="0" layoutInCell="1" allowOverlap="1" wp14:anchorId="1A5FE4B4" wp14:editId="6BD58B34">
            <wp:simplePos x="0" y="0"/>
            <wp:positionH relativeFrom="column">
              <wp:posOffset>4191000</wp:posOffset>
            </wp:positionH>
            <wp:positionV relativeFrom="paragraph">
              <wp:posOffset>2381885</wp:posOffset>
            </wp:positionV>
            <wp:extent cx="1228725" cy="1242848"/>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LS1358LZA.png"/>
                    <pic:cNvPicPr/>
                  </pic:nvPicPr>
                  <pic:blipFill rotWithShape="1">
                    <a:blip r:embed="rId8">
                      <a:extLst>
                        <a:ext uri="{28A0092B-C50C-407E-A947-70E740481C1C}">
                          <a14:useLocalDpi xmlns:a14="http://schemas.microsoft.com/office/drawing/2010/main" val="0"/>
                        </a:ext>
                      </a:extLst>
                    </a:blip>
                    <a:srcRect l="6061" t="6060" r="6061" b="5051"/>
                    <a:stretch/>
                  </pic:blipFill>
                  <pic:spPr bwMode="auto">
                    <a:xfrm>
                      <a:off x="0" y="0"/>
                      <a:ext cx="1228725" cy="12428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30C">
        <w:rPr>
          <w:rFonts w:ascii="標楷體" w:eastAsia="標楷體" w:hAnsi="標楷體" w:hint="eastAsia"/>
          <w:noProof/>
          <w:sz w:val="27"/>
          <w:szCs w:val="27"/>
        </w:rPr>
        <w:drawing>
          <wp:anchor distT="0" distB="0" distL="114300" distR="114300" simplePos="0" relativeHeight="251661312" behindDoc="1" locked="0" layoutInCell="1" allowOverlap="1" wp14:anchorId="7A4A4478" wp14:editId="0E31B618">
            <wp:simplePos x="0" y="0"/>
            <wp:positionH relativeFrom="column">
              <wp:posOffset>1590675</wp:posOffset>
            </wp:positionH>
            <wp:positionV relativeFrom="paragraph">
              <wp:posOffset>2296160</wp:posOffset>
            </wp:positionV>
            <wp:extent cx="1400175" cy="1400175"/>
            <wp:effectExtent l="0" t="0" r="9525" b="952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J1XC52UDP.png"/>
                    <pic:cNvPicPr/>
                  </pic:nvPicPr>
                  <pic:blipFill>
                    <a:blip r:embed="rId9">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anchor>
        </w:drawing>
      </w:r>
      <w:r w:rsidRPr="0098130C">
        <w:rPr>
          <w:rFonts w:ascii="標楷體" w:eastAsia="標楷體" w:hAnsi="標楷體" w:hint="eastAsia"/>
          <w:color w:val="000000"/>
          <w:sz w:val="27"/>
          <w:szCs w:val="27"/>
        </w:rPr>
        <w:t>報名方式：</w:t>
      </w:r>
      <w:r w:rsidRPr="0098130C">
        <w:rPr>
          <w:rFonts w:ascii="標楷體" w:eastAsia="標楷體" w:hAnsi="標楷體" w:hint="eastAsia"/>
          <w:sz w:val="27"/>
          <w:szCs w:val="27"/>
        </w:rPr>
        <w:t>一律</w:t>
      </w:r>
      <w:r w:rsidRPr="0098130C">
        <w:rPr>
          <w:rFonts w:ascii="標楷體" w:eastAsia="標楷體" w:hAnsi="標楷體"/>
          <w:sz w:val="27"/>
          <w:szCs w:val="27"/>
        </w:rPr>
        <w:t>採</w:t>
      </w:r>
      <w:r w:rsidRPr="0098130C">
        <w:rPr>
          <w:rFonts w:ascii="標楷體" w:eastAsia="標楷體" w:hAnsi="標楷體"/>
          <w:b/>
          <w:sz w:val="27"/>
          <w:szCs w:val="27"/>
        </w:rPr>
        <w:t>線上報名</w:t>
      </w:r>
      <w:r w:rsidRPr="0098130C">
        <w:rPr>
          <w:rFonts w:ascii="標楷體" w:eastAsia="標楷體" w:hAnsi="標楷體"/>
          <w:sz w:val="27"/>
          <w:szCs w:val="27"/>
        </w:rPr>
        <w:t>，報名時間為</w:t>
      </w:r>
      <w:r w:rsidRPr="0098130C">
        <w:rPr>
          <w:rFonts w:ascii="標楷體" w:eastAsia="標楷體" w:hAnsi="標楷體"/>
          <w:sz w:val="27"/>
          <w:szCs w:val="27"/>
          <w:bdr w:val="single" w:sz="4" w:space="0" w:color="auto"/>
        </w:rPr>
        <w:t>11</w:t>
      </w:r>
      <w:r w:rsidR="00B255D2">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年</w:t>
      </w:r>
      <w:r w:rsidR="00B255D2">
        <w:rPr>
          <w:rFonts w:ascii="標楷體" w:eastAsia="標楷體" w:hAnsi="標楷體" w:hint="eastAsia"/>
          <w:sz w:val="27"/>
          <w:szCs w:val="27"/>
          <w:bdr w:val="single" w:sz="4" w:space="0" w:color="auto"/>
        </w:rPr>
        <w:t>06</w:t>
      </w:r>
      <w:r w:rsidRPr="0098130C">
        <w:rPr>
          <w:rFonts w:ascii="標楷體" w:eastAsia="標楷體" w:hAnsi="標楷體"/>
          <w:sz w:val="27"/>
          <w:szCs w:val="27"/>
          <w:bdr w:val="single" w:sz="4" w:space="0" w:color="auto"/>
        </w:rPr>
        <w:t>月</w:t>
      </w:r>
      <w:r w:rsidR="00B255D2">
        <w:rPr>
          <w:rFonts w:ascii="標楷體" w:eastAsia="標楷體" w:hAnsi="標楷體" w:hint="eastAsia"/>
          <w:sz w:val="27"/>
          <w:szCs w:val="27"/>
          <w:bdr w:val="single" w:sz="4" w:space="0" w:color="auto"/>
        </w:rPr>
        <w:t>11</w:t>
      </w:r>
      <w:r w:rsidRPr="0098130C">
        <w:rPr>
          <w:rFonts w:ascii="標楷體" w:eastAsia="標楷體" w:hAnsi="標楷體"/>
          <w:sz w:val="27"/>
          <w:szCs w:val="27"/>
          <w:bdr w:val="single" w:sz="4" w:space="0" w:color="auto"/>
        </w:rPr>
        <w:t>日(</w:t>
      </w:r>
      <w:r w:rsidR="00B255D2">
        <w:rPr>
          <w:rFonts w:ascii="標楷體" w:eastAsia="標楷體" w:hAnsi="標楷體" w:hint="eastAsia"/>
          <w:sz w:val="27"/>
          <w:szCs w:val="27"/>
          <w:bdr w:val="single" w:sz="4" w:space="0" w:color="auto"/>
        </w:rPr>
        <w:t>二</w:t>
      </w:r>
      <w:r w:rsidRPr="0098130C">
        <w:rPr>
          <w:rFonts w:ascii="標楷體" w:eastAsia="標楷體" w:hAnsi="標楷體"/>
          <w:sz w:val="27"/>
          <w:szCs w:val="27"/>
          <w:bdr w:val="single" w:sz="4" w:space="0" w:color="auto"/>
        </w:rPr>
        <w:t>)早上</w:t>
      </w:r>
      <w:r w:rsidR="00B255D2">
        <w:rPr>
          <w:rFonts w:ascii="標楷體" w:eastAsia="標楷體" w:hAnsi="標楷體" w:hint="eastAsia"/>
          <w:sz w:val="27"/>
          <w:szCs w:val="27"/>
          <w:bdr w:val="single" w:sz="4" w:space="0" w:color="auto"/>
        </w:rPr>
        <w:t>8</w:t>
      </w:r>
      <w:r w:rsidRPr="0098130C">
        <w:rPr>
          <w:rFonts w:ascii="標楷體" w:eastAsia="標楷體" w:hAnsi="標楷體"/>
          <w:sz w:val="27"/>
          <w:szCs w:val="27"/>
          <w:bdr w:val="single" w:sz="4" w:space="0" w:color="auto"/>
        </w:rPr>
        <w:t>點</w:t>
      </w:r>
      <w:r w:rsidRPr="0098130C">
        <w:rPr>
          <w:rFonts w:ascii="標楷體" w:eastAsia="標楷體" w:hAnsi="標楷體" w:hint="eastAsia"/>
          <w:sz w:val="27"/>
          <w:szCs w:val="27"/>
          <w:bdr w:val="single" w:sz="4" w:space="0" w:color="auto"/>
        </w:rPr>
        <w:t xml:space="preserve"> </w:t>
      </w:r>
      <w:r w:rsidRPr="0098130C">
        <w:rPr>
          <w:rFonts w:ascii="標楷體" w:eastAsia="標楷體" w:hAnsi="標楷體"/>
          <w:sz w:val="27"/>
          <w:szCs w:val="27"/>
        </w:rPr>
        <w:t>至</w:t>
      </w:r>
      <w:r w:rsidRPr="0098130C">
        <w:rPr>
          <w:rFonts w:ascii="標楷體" w:eastAsia="標楷體" w:hAnsi="標楷體"/>
          <w:sz w:val="27"/>
          <w:szCs w:val="27"/>
          <w:bdr w:val="single" w:sz="4" w:space="0" w:color="auto"/>
        </w:rPr>
        <w:t>11</w:t>
      </w:r>
      <w:r w:rsidR="00702816" w:rsidRPr="0098130C">
        <w:rPr>
          <w:rFonts w:ascii="標楷體" w:eastAsia="標楷體" w:hAnsi="標楷體" w:hint="eastAsia"/>
          <w:sz w:val="27"/>
          <w:szCs w:val="27"/>
          <w:bdr w:val="single" w:sz="4" w:space="0" w:color="auto"/>
        </w:rPr>
        <w:t>3</w:t>
      </w:r>
      <w:r w:rsidRPr="0098130C">
        <w:rPr>
          <w:rFonts w:ascii="標楷體" w:eastAsia="標楷體" w:hAnsi="標楷體"/>
          <w:sz w:val="27"/>
          <w:szCs w:val="27"/>
          <w:bdr w:val="single" w:sz="4" w:space="0" w:color="auto"/>
        </w:rPr>
        <w:t>年</w:t>
      </w:r>
      <w:r w:rsidR="00B255D2">
        <w:rPr>
          <w:rFonts w:ascii="標楷體" w:eastAsia="標楷體" w:hAnsi="標楷體" w:hint="eastAsia"/>
          <w:sz w:val="27"/>
          <w:szCs w:val="27"/>
          <w:bdr w:val="single" w:sz="4" w:space="0" w:color="auto"/>
        </w:rPr>
        <w:t>06</w:t>
      </w:r>
      <w:r w:rsidRPr="0098130C">
        <w:rPr>
          <w:rFonts w:ascii="標楷體" w:eastAsia="標楷體" w:hAnsi="標楷體"/>
          <w:sz w:val="27"/>
          <w:szCs w:val="27"/>
          <w:bdr w:val="single" w:sz="4" w:space="0" w:color="auto"/>
        </w:rPr>
        <w:t>月</w:t>
      </w:r>
      <w:r w:rsidR="00B255D2">
        <w:rPr>
          <w:rFonts w:ascii="標楷體" w:eastAsia="標楷體" w:hAnsi="標楷體" w:hint="eastAsia"/>
          <w:sz w:val="27"/>
          <w:szCs w:val="27"/>
          <w:bdr w:val="single" w:sz="4" w:space="0" w:color="auto"/>
        </w:rPr>
        <w:t>26</w:t>
      </w:r>
      <w:r w:rsidRPr="0098130C">
        <w:rPr>
          <w:rFonts w:ascii="標楷體" w:eastAsia="標楷體" w:hAnsi="標楷體"/>
          <w:sz w:val="27"/>
          <w:szCs w:val="27"/>
          <w:bdr w:val="single" w:sz="4" w:space="0" w:color="auto"/>
        </w:rPr>
        <w:t>日(</w:t>
      </w:r>
      <w:r w:rsidRPr="0098130C">
        <w:rPr>
          <w:rFonts w:ascii="標楷體" w:eastAsia="標楷體" w:hAnsi="標楷體" w:hint="eastAsia"/>
          <w:sz w:val="27"/>
          <w:szCs w:val="27"/>
          <w:bdr w:val="single" w:sz="4" w:space="0" w:color="auto"/>
        </w:rPr>
        <w:t>三</w:t>
      </w:r>
      <w:r w:rsidRPr="0098130C">
        <w:rPr>
          <w:rFonts w:ascii="標楷體" w:eastAsia="標楷體" w:hAnsi="標楷體"/>
          <w:sz w:val="27"/>
          <w:szCs w:val="27"/>
          <w:bdr w:val="single" w:sz="4" w:space="0" w:color="auto"/>
        </w:rPr>
        <w:t>)下午</w:t>
      </w:r>
      <w:r w:rsidR="00702816" w:rsidRPr="0098130C">
        <w:rPr>
          <w:rFonts w:ascii="標楷體" w:eastAsia="標楷體" w:hAnsi="標楷體" w:hint="eastAsia"/>
          <w:sz w:val="27"/>
          <w:szCs w:val="27"/>
          <w:bdr w:val="single" w:sz="4" w:space="0" w:color="auto"/>
        </w:rPr>
        <w:t>4</w:t>
      </w:r>
      <w:r w:rsidRPr="0098130C">
        <w:rPr>
          <w:rFonts w:ascii="標楷體" w:eastAsia="標楷體" w:hAnsi="標楷體"/>
          <w:sz w:val="27"/>
          <w:szCs w:val="27"/>
          <w:bdr w:val="single" w:sz="4" w:space="0" w:color="auto"/>
        </w:rPr>
        <w:t>點</w:t>
      </w:r>
      <w:r w:rsidRPr="0098130C">
        <w:rPr>
          <w:rFonts w:ascii="標楷體" w:eastAsia="標楷體" w:hAnsi="標楷體"/>
          <w:sz w:val="27"/>
          <w:szCs w:val="27"/>
        </w:rPr>
        <w:t>。</w:t>
      </w:r>
      <w:bookmarkStart w:id="9" w:name="_Hlk85535897"/>
      <w:r w:rsidRPr="0098130C">
        <w:rPr>
          <w:rFonts w:ascii="標楷體" w:eastAsia="標楷體" w:hAnsi="標楷體"/>
          <w:sz w:val="27"/>
          <w:szCs w:val="27"/>
        </w:rPr>
        <w:t>報名請至google表單上填寫，Facebook搜尋「</w:t>
      </w:r>
      <w:r w:rsidRPr="0098130C">
        <w:rPr>
          <w:rFonts w:ascii="標楷體" w:eastAsia="標楷體" w:hAnsi="標楷體" w:hint="eastAsia"/>
          <w:sz w:val="27"/>
          <w:szCs w:val="27"/>
        </w:rPr>
        <w:t>DN 基隆市碇內國中職業試探與體驗示範中心</w:t>
      </w:r>
      <w:r w:rsidRPr="0098130C">
        <w:rPr>
          <w:rFonts w:ascii="標楷體" w:eastAsia="標楷體" w:hAnsi="標楷體"/>
          <w:sz w:val="27"/>
          <w:szCs w:val="27"/>
        </w:rPr>
        <w:t>」或至</w:t>
      </w:r>
      <w:r w:rsidRPr="0098130C">
        <w:rPr>
          <w:rFonts w:ascii="標楷體" w:eastAsia="標楷體" w:hAnsi="標楷體" w:hint="eastAsia"/>
          <w:color w:val="000000"/>
          <w:sz w:val="27"/>
          <w:szCs w:val="27"/>
        </w:rPr>
        <w:t>碇內國中網頁，詳填網頁左邊「</w:t>
      </w:r>
      <w:r w:rsidR="005133F5" w:rsidRPr="005133F5">
        <w:rPr>
          <w:rFonts w:ascii="標楷體" w:eastAsia="標楷體" w:hAnsi="標楷體" w:hint="eastAsia"/>
          <w:color w:val="000000"/>
          <w:sz w:val="27"/>
          <w:szCs w:val="27"/>
        </w:rPr>
        <w:t>2024</w:t>
      </w:r>
      <w:r w:rsidR="005133F5">
        <w:rPr>
          <w:rFonts w:ascii="標楷體" w:eastAsia="標楷體" w:hAnsi="標楷體" w:hint="eastAsia"/>
          <w:color w:val="000000"/>
          <w:sz w:val="27"/>
          <w:szCs w:val="27"/>
        </w:rPr>
        <w:t>年</w:t>
      </w:r>
      <w:r w:rsidR="005133F5" w:rsidRPr="005133F5">
        <w:rPr>
          <w:rFonts w:ascii="標楷體" w:eastAsia="標楷體" w:hAnsi="標楷體" w:hint="eastAsia"/>
          <w:color w:val="000000"/>
          <w:sz w:val="27"/>
          <w:szCs w:val="27"/>
        </w:rPr>
        <w:t>碇內中心</w:t>
      </w:r>
      <w:r w:rsidR="005133F5">
        <w:rPr>
          <w:rFonts w:ascii="標楷體" w:eastAsia="標楷體" w:hAnsi="標楷體" w:hint="eastAsia"/>
          <w:color w:val="000000"/>
          <w:sz w:val="27"/>
          <w:szCs w:val="27"/>
        </w:rPr>
        <w:t>暑</w:t>
      </w:r>
      <w:r w:rsidR="005133F5" w:rsidRPr="005133F5">
        <w:rPr>
          <w:rFonts w:ascii="標楷體" w:eastAsia="標楷體" w:hAnsi="標楷體" w:hint="eastAsia"/>
          <w:color w:val="000000"/>
          <w:sz w:val="27"/>
          <w:szCs w:val="27"/>
        </w:rPr>
        <w:t>假職探體驗營</w:t>
      </w:r>
      <w:r w:rsidRPr="0098130C">
        <w:rPr>
          <w:rFonts w:ascii="標楷體" w:eastAsia="標楷體" w:hAnsi="標楷體" w:hint="eastAsia"/>
          <w:color w:val="000000"/>
          <w:sz w:val="27"/>
          <w:szCs w:val="27"/>
        </w:rPr>
        <w:t>」。</w:t>
      </w:r>
      <w:bookmarkStart w:id="10" w:name="_Hlk151983695"/>
      <w:r w:rsidRPr="00672559">
        <w:rPr>
          <w:rFonts w:ascii="標楷體" w:eastAsia="標楷體" w:hAnsi="標楷體"/>
          <w:color w:val="FF0000"/>
          <w:sz w:val="27"/>
          <w:szCs w:val="27"/>
          <w:u w:val="wave"/>
        </w:rPr>
        <w:t>先報名先錄取，額滿為止</w:t>
      </w:r>
      <w:bookmarkEnd w:id="10"/>
      <w:r w:rsidRPr="0098130C">
        <w:rPr>
          <w:rFonts w:ascii="標楷體" w:eastAsia="標楷體" w:hAnsi="標楷體"/>
          <w:sz w:val="27"/>
          <w:szCs w:val="27"/>
        </w:rPr>
        <w:t>。報名時間截止後，錄取名單公告於</w:t>
      </w:r>
      <w:r w:rsidRPr="0098130C">
        <w:rPr>
          <w:rFonts w:ascii="標楷體" w:eastAsia="標楷體" w:hAnsi="標楷體" w:hint="eastAsia"/>
          <w:sz w:val="27"/>
          <w:szCs w:val="27"/>
        </w:rPr>
        <w:t>碇內</w:t>
      </w:r>
      <w:r w:rsidRPr="0098130C">
        <w:rPr>
          <w:rFonts w:ascii="標楷體" w:eastAsia="標楷體" w:hAnsi="標楷體"/>
          <w:sz w:val="27"/>
          <w:szCs w:val="27"/>
        </w:rPr>
        <w:t>中心</w:t>
      </w:r>
      <w:r w:rsidR="00A62AAC" w:rsidRPr="0098130C">
        <w:rPr>
          <w:rFonts w:ascii="標楷體" w:eastAsia="標楷體" w:hAnsi="標楷體" w:hint="eastAsia"/>
          <w:sz w:val="27"/>
          <w:szCs w:val="27"/>
        </w:rPr>
        <w:t>F</w:t>
      </w:r>
      <w:r w:rsidR="00A62AAC" w:rsidRPr="0098130C">
        <w:rPr>
          <w:rFonts w:ascii="標楷體" w:eastAsia="標楷體" w:hAnsi="標楷體"/>
          <w:sz w:val="27"/>
          <w:szCs w:val="27"/>
        </w:rPr>
        <w:t>B</w:t>
      </w:r>
      <w:r w:rsidRPr="0098130C">
        <w:rPr>
          <w:rFonts w:ascii="標楷體" w:eastAsia="標楷體" w:hAnsi="標楷體"/>
          <w:sz w:val="27"/>
          <w:szCs w:val="27"/>
        </w:rPr>
        <w:t>粉絲專頁，</w:t>
      </w:r>
      <w:r w:rsidR="00A62AAC" w:rsidRPr="0098130C">
        <w:rPr>
          <w:rFonts w:ascii="標楷體" w:eastAsia="標楷體" w:hAnsi="標楷體" w:hint="eastAsia"/>
          <w:sz w:val="27"/>
          <w:szCs w:val="27"/>
        </w:rPr>
        <w:t>並</w:t>
      </w:r>
      <w:r w:rsidR="00A62AAC" w:rsidRPr="0098130C">
        <w:rPr>
          <w:rFonts w:ascii="標楷體" w:eastAsia="標楷體" w:hAnsi="標楷體" w:hint="eastAsia"/>
          <w:color w:val="000000"/>
          <w:sz w:val="27"/>
          <w:szCs w:val="27"/>
        </w:rPr>
        <w:t>以e-mail</w:t>
      </w:r>
      <w:r w:rsidR="00672559">
        <w:rPr>
          <w:rFonts w:ascii="標楷體" w:eastAsia="標楷體" w:hAnsi="標楷體" w:hint="eastAsia"/>
          <w:color w:val="000000"/>
          <w:sz w:val="27"/>
          <w:szCs w:val="27"/>
        </w:rPr>
        <w:t>寄信</w:t>
      </w:r>
      <w:r w:rsidR="00A62AAC" w:rsidRPr="0098130C">
        <w:rPr>
          <w:rFonts w:ascii="標楷體" w:eastAsia="標楷體" w:hAnsi="標楷體" w:hint="eastAsia"/>
          <w:color w:val="000000"/>
          <w:sz w:val="27"/>
          <w:szCs w:val="27"/>
        </w:rPr>
        <w:t>通知。</w:t>
      </w:r>
    </w:p>
    <w:p w14:paraId="722C2C90" w14:textId="7AAA7189" w:rsidR="00EB43A3" w:rsidRPr="0098130C" w:rsidRDefault="00EB43A3" w:rsidP="00EB43A3">
      <w:pPr>
        <w:pStyle w:val="a3"/>
        <w:spacing w:line="360" w:lineRule="auto"/>
        <w:ind w:left="1440"/>
        <w:rPr>
          <w:rFonts w:ascii="標楷體" w:eastAsia="標楷體" w:hAnsi="標楷體"/>
          <w:sz w:val="27"/>
          <w:szCs w:val="27"/>
        </w:rPr>
      </w:pPr>
    </w:p>
    <w:p w14:paraId="77D28CA7" w14:textId="77777777" w:rsidR="00EB43A3" w:rsidRPr="0098130C" w:rsidRDefault="00EB43A3" w:rsidP="00EB43A3">
      <w:pPr>
        <w:pStyle w:val="a3"/>
        <w:spacing w:line="360" w:lineRule="auto"/>
        <w:ind w:left="1440"/>
        <w:rPr>
          <w:rFonts w:ascii="標楷體" w:eastAsia="標楷體" w:hAnsi="標楷體"/>
          <w:sz w:val="27"/>
          <w:szCs w:val="27"/>
        </w:rPr>
      </w:pPr>
    </w:p>
    <w:p w14:paraId="23B6826E" w14:textId="77777777" w:rsidR="00EB43A3" w:rsidRPr="0098130C" w:rsidRDefault="00EB43A3" w:rsidP="00EB43A3">
      <w:pPr>
        <w:pStyle w:val="a3"/>
        <w:spacing w:line="360" w:lineRule="auto"/>
        <w:ind w:left="1440"/>
        <w:rPr>
          <w:rFonts w:ascii="標楷體" w:eastAsia="標楷體" w:hAnsi="標楷體"/>
          <w:sz w:val="27"/>
          <w:szCs w:val="27"/>
        </w:rPr>
      </w:pPr>
    </w:p>
    <w:p w14:paraId="2BB68204" w14:textId="77777777" w:rsidR="00EB43A3" w:rsidRPr="0098130C" w:rsidRDefault="00EB43A3" w:rsidP="00EB43A3">
      <w:pPr>
        <w:pStyle w:val="a3"/>
        <w:spacing w:line="360" w:lineRule="auto"/>
        <w:ind w:left="1440"/>
        <w:rPr>
          <w:rFonts w:ascii="標楷體" w:eastAsia="標楷體" w:hAnsi="標楷體"/>
          <w:sz w:val="27"/>
          <w:szCs w:val="27"/>
        </w:rPr>
      </w:pPr>
    </w:p>
    <w:p w14:paraId="13A694F2" w14:textId="77777777" w:rsidR="00EB43A3" w:rsidRPr="0098130C" w:rsidRDefault="00EB43A3" w:rsidP="00EB43A3">
      <w:pPr>
        <w:pStyle w:val="a3"/>
        <w:spacing w:line="360" w:lineRule="auto"/>
        <w:ind w:left="1440"/>
        <w:rPr>
          <w:rFonts w:ascii="標楷體" w:eastAsia="標楷體" w:hAnsi="標楷體"/>
          <w:sz w:val="27"/>
          <w:szCs w:val="27"/>
        </w:rPr>
      </w:pPr>
      <w:r w:rsidRPr="0098130C">
        <w:rPr>
          <w:rFonts w:ascii="標楷體" w:eastAsia="標楷體" w:hAnsi="標楷體" w:hint="eastAsia"/>
          <w:sz w:val="27"/>
          <w:szCs w:val="27"/>
        </w:rPr>
        <w:t xml:space="preserve">    </w:t>
      </w:r>
      <w:r w:rsidRPr="0098130C">
        <w:rPr>
          <w:rFonts w:ascii="標楷體" w:eastAsia="標楷體" w:hAnsi="標楷體" w:hint="eastAsia"/>
          <w:sz w:val="27"/>
          <w:szCs w:val="27"/>
          <w:bdr w:val="single" w:sz="4" w:space="0" w:color="auto"/>
        </w:rPr>
        <w:t xml:space="preserve"> DN 碇內中心FB粉絲專頁</w:t>
      </w:r>
      <w:r w:rsidRPr="0098130C">
        <w:rPr>
          <w:rFonts w:ascii="標楷體" w:eastAsia="標楷體" w:hAnsi="標楷體" w:hint="eastAsia"/>
          <w:sz w:val="27"/>
          <w:szCs w:val="27"/>
        </w:rPr>
        <w:t xml:space="preserve">             </w:t>
      </w:r>
      <w:r w:rsidRPr="0098130C">
        <w:rPr>
          <w:rFonts w:ascii="標楷體" w:eastAsia="標楷體" w:hAnsi="標楷體" w:hint="eastAsia"/>
          <w:sz w:val="27"/>
          <w:szCs w:val="27"/>
          <w:bdr w:val="single" w:sz="4" w:space="0" w:color="auto"/>
        </w:rPr>
        <w:t>碇內國中校網</w:t>
      </w:r>
    </w:p>
    <w:bookmarkEnd w:id="9"/>
    <w:p w14:paraId="78ACB1F2" w14:textId="5E051F47" w:rsidR="00EB43A3" w:rsidRPr="0098130C" w:rsidRDefault="00EB43A3" w:rsidP="00EB43A3">
      <w:pPr>
        <w:pStyle w:val="a3"/>
        <w:numPr>
          <w:ilvl w:val="1"/>
          <w:numId w:val="1"/>
        </w:numPr>
        <w:spacing w:line="360" w:lineRule="auto"/>
        <w:ind w:hanging="349"/>
        <w:rPr>
          <w:rFonts w:ascii="標楷體" w:eastAsia="標楷體" w:hAnsi="標楷體"/>
          <w:color w:val="000000"/>
          <w:sz w:val="27"/>
          <w:szCs w:val="27"/>
        </w:rPr>
      </w:pPr>
      <w:r w:rsidRPr="0098130C">
        <w:rPr>
          <w:rFonts w:ascii="標楷體" w:eastAsia="標楷體" w:hAnsi="標楷體" w:hint="eastAsia"/>
          <w:color w:val="000000"/>
          <w:sz w:val="27"/>
          <w:szCs w:val="27"/>
        </w:rPr>
        <w:t>本案聯絡人：</w:t>
      </w:r>
      <w:bookmarkStart w:id="11" w:name="_Hlk151983931"/>
      <w:bookmarkStart w:id="12" w:name="_Hlk55288307"/>
      <w:r w:rsidRPr="0098130C">
        <w:rPr>
          <w:rFonts w:ascii="標楷體" w:eastAsia="標楷體" w:hAnsi="標楷體" w:hint="eastAsia"/>
          <w:color w:val="000000"/>
          <w:sz w:val="27"/>
          <w:szCs w:val="27"/>
        </w:rPr>
        <w:t>本校輔導處主任</w:t>
      </w:r>
      <w:bookmarkEnd w:id="11"/>
      <w:r w:rsidRPr="0098130C">
        <w:rPr>
          <w:rFonts w:ascii="標楷體" w:eastAsia="標楷體" w:hAnsi="標楷體" w:hint="eastAsia"/>
          <w:color w:val="000000"/>
          <w:sz w:val="27"/>
          <w:szCs w:val="27"/>
        </w:rPr>
        <w:t>：</w:t>
      </w:r>
      <w:r w:rsidR="00702816" w:rsidRPr="0098130C">
        <w:rPr>
          <w:rFonts w:ascii="標楷體" w:eastAsia="標楷體" w:hAnsi="標楷體" w:hint="eastAsia"/>
          <w:color w:val="000000"/>
          <w:sz w:val="27"/>
          <w:szCs w:val="27"/>
        </w:rPr>
        <w:t>陳正賢</w:t>
      </w:r>
      <w:r w:rsidRPr="0098130C">
        <w:rPr>
          <w:rFonts w:ascii="標楷體" w:eastAsia="標楷體" w:hAnsi="標楷體" w:hint="eastAsia"/>
          <w:color w:val="000000"/>
          <w:sz w:val="27"/>
          <w:szCs w:val="27"/>
        </w:rPr>
        <w:t>(電話：24586105分機41)。</w:t>
      </w:r>
    </w:p>
    <w:p w14:paraId="3D643CA0" w14:textId="76123813" w:rsidR="00B4366D" w:rsidRPr="0098130C" w:rsidRDefault="00EB43A3" w:rsidP="001C74CB">
      <w:pPr>
        <w:pStyle w:val="a3"/>
        <w:adjustRightInd/>
        <w:spacing w:line="360" w:lineRule="auto"/>
        <w:ind w:left="480"/>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w:t>
      </w:r>
      <w:r w:rsidR="00CB39FF" w:rsidRPr="0098130C">
        <w:rPr>
          <w:rFonts w:ascii="標楷體" w:eastAsia="標楷體" w:hAnsi="標楷體" w:hint="eastAsia"/>
          <w:color w:val="000000"/>
          <w:sz w:val="27"/>
          <w:szCs w:val="27"/>
        </w:rPr>
        <w:t>本校輔導處</w:t>
      </w:r>
      <w:r w:rsidRPr="0098130C">
        <w:rPr>
          <w:rFonts w:ascii="標楷體" w:eastAsia="標楷體" w:hAnsi="標楷體" w:hint="eastAsia"/>
          <w:color w:val="000000"/>
          <w:sz w:val="27"/>
          <w:szCs w:val="27"/>
        </w:rPr>
        <w:t>專員：</w:t>
      </w:r>
      <w:r w:rsidR="00702816" w:rsidRPr="0098130C">
        <w:rPr>
          <w:rFonts w:ascii="標楷體" w:eastAsia="標楷體" w:hAnsi="標楷體" w:hint="eastAsia"/>
          <w:color w:val="000000"/>
          <w:sz w:val="27"/>
          <w:szCs w:val="27"/>
        </w:rPr>
        <w:t>吳筱琳</w:t>
      </w:r>
      <w:r w:rsidRPr="0098130C">
        <w:rPr>
          <w:rFonts w:ascii="標楷體" w:eastAsia="標楷體" w:hAnsi="標楷體" w:hint="eastAsia"/>
          <w:color w:val="000000"/>
          <w:sz w:val="27"/>
          <w:szCs w:val="27"/>
        </w:rPr>
        <w:t>(電話：24586105分機42)。</w:t>
      </w:r>
    </w:p>
    <w:bookmarkEnd w:id="12"/>
    <w:p w14:paraId="18C0642B" w14:textId="77777777" w:rsidR="00EB43A3" w:rsidRPr="0098130C" w:rsidRDefault="00EB43A3" w:rsidP="00EB43A3">
      <w:pPr>
        <w:pStyle w:val="a3"/>
        <w:numPr>
          <w:ilvl w:val="0"/>
          <w:numId w:val="1"/>
        </w:numPr>
        <w:adjustRightInd/>
        <w:spacing w:before="120" w:line="360" w:lineRule="auto"/>
        <w:ind w:hanging="196"/>
        <w:rPr>
          <w:rFonts w:ascii="標楷體" w:eastAsia="標楷體" w:hAnsi="標楷體"/>
          <w:color w:val="000000"/>
          <w:sz w:val="27"/>
          <w:szCs w:val="27"/>
        </w:rPr>
      </w:pPr>
      <w:r w:rsidRPr="0098130C">
        <w:rPr>
          <w:rFonts w:ascii="標楷體" w:eastAsia="標楷體" w:hAnsi="標楷體" w:hint="eastAsia"/>
          <w:color w:val="000000"/>
          <w:sz w:val="27"/>
          <w:szCs w:val="27"/>
        </w:rPr>
        <w:t>注意事項：</w:t>
      </w:r>
    </w:p>
    <w:p w14:paraId="27CF8B02" w14:textId="77777777"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不受理電話及臨時報名。</w:t>
      </w:r>
    </w:p>
    <w:p w14:paraId="601486D8" w14:textId="21AC2D0D" w:rsidR="00EB43A3" w:rsidRPr="0098130C" w:rsidRDefault="00EB43A3" w:rsidP="00EB43A3">
      <w:pPr>
        <w:pStyle w:val="a3"/>
        <w:numPr>
          <w:ilvl w:val="0"/>
          <w:numId w:val="4"/>
        </w:numPr>
        <w:adjustRightInd/>
        <w:spacing w:line="360" w:lineRule="auto"/>
        <w:ind w:left="1332"/>
        <w:rPr>
          <w:rFonts w:ascii="標楷體" w:eastAsia="標楷體" w:hAnsi="標楷體"/>
          <w:color w:val="000000"/>
          <w:sz w:val="27"/>
          <w:szCs w:val="27"/>
        </w:rPr>
      </w:pPr>
      <w:r w:rsidRPr="0098130C">
        <w:rPr>
          <w:rFonts w:ascii="標楷體" w:eastAsia="標楷體" w:hAnsi="標楷體" w:hint="eastAsia"/>
          <w:color w:val="000000"/>
          <w:sz w:val="27"/>
          <w:szCs w:val="27"/>
        </w:rPr>
        <w:t>錄取後不得轉讓他人。</w:t>
      </w:r>
    </w:p>
    <w:p w14:paraId="680AB958" w14:textId="53ACBCAD" w:rsidR="00CB39FF" w:rsidRPr="0098130C" w:rsidRDefault="00BB5C73" w:rsidP="00284001">
      <w:pPr>
        <w:pStyle w:val="a3"/>
        <w:numPr>
          <w:ilvl w:val="0"/>
          <w:numId w:val="4"/>
        </w:numPr>
        <w:adjustRightInd/>
        <w:spacing w:line="360" w:lineRule="auto"/>
        <w:ind w:left="1332"/>
        <w:jc w:val="distribute"/>
        <w:rPr>
          <w:rFonts w:ascii="標楷體" w:eastAsia="標楷體" w:hAnsi="標楷體"/>
          <w:color w:val="000000"/>
          <w:sz w:val="27"/>
          <w:szCs w:val="27"/>
        </w:rPr>
      </w:pPr>
      <w:r w:rsidRPr="0098130C">
        <w:rPr>
          <w:rFonts w:ascii="標楷體" w:eastAsia="標楷體" w:hAnsi="標楷體" w:hint="eastAsia"/>
          <w:color w:val="000000"/>
          <w:sz w:val="27"/>
          <w:szCs w:val="27"/>
        </w:rPr>
        <w:t>錄取後請全程參與，</w:t>
      </w:r>
      <w:r w:rsidRPr="0098130C">
        <w:rPr>
          <w:rFonts w:ascii="標楷體" w:eastAsia="標楷體" w:hAnsi="標楷體" w:hint="eastAsia"/>
          <w:color w:val="FF0000"/>
          <w:sz w:val="27"/>
          <w:szCs w:val="27"/>
          <w:u w:val="wave"/>
        </w:rPr>
        <w:t>若無故不到，往後不予錄取</w:t>
      </w:r>
      <w:r w:rsidR="00E97FA6" w:rsidRPr="0098130C">
        <w:rPr>
          <w:rFonts w:ascii="標楷體" w:eastAsia="標楷體" w:hAnsi="標楷體" w:hint="eastAsia"/>
          <w:color w:val="000000"/>
          <w:sz w:val="27"/>
          <w:szCs w:val="27"/>
        </w:rPr>
        <w:t>。</w:t>
      </w:r>
      <w:r w:rsidR="00EB43A3" w:rsidRPr="0098130C">
        <w:rPr>
          <w:rFonts w:ascii="標楷體" w:eastAsia="標楷體" w:hAnsi="標楷體" w:hint="eastAsia"/>
          <w:color w:val="000000"/>
          <w:sz w:val="27"/>
          <w:szCs w:val="27"/>
        </w:rPr>
        <w:t>如因突發事故需取消報名，請</w:t>
      </w:r>
      <w:r w:rsidR="007321D6">
        <w:rPr>
          <w:rFonts w:ascii="標楷體" w:eastAsia="標楷體" w:hAnsi="標楷體" w:hint="eastAsia"/>
          <w:color w:val="000000"/>
          <w:sz w:val="27"/>
          <w:szCs w:val="27"/>
        </w:rPr>
        <w:t>於</w:t>
      </w:r>
      <w:r w:rsidR="007321D6">
        <w:rPr>
          <w:rFonts w:ascii="標楷體" w:eastAsia="標楷體" w:hAnsi="標楷體" w:hint="eastAsia"/>
          <w:color w:val="000000"/>
          <w:sz w:val="27"/>
          <w:szCs w:val="27"/>
          <w:u w:val="double"/>
        </w:rPr>
        <w:t>07</w:t>
      </w:r>
      <w:r w:rsidR="007321D6" w:rsidRPr="007321D6">
        <w:rPr>
          <w:rFonts w:ascii="標楷體" w:eastAsia="標楷體" w:hAnsi="標楷體" w:hint="eastAsia"/>
          <w:color w:val="000000"/>
          <w:sz w:val="27"/>
          <w:szCs w:val="27"/>
          <w:u w:val="double"/>
        </w:rPr>
        <w:t>/03(三)</w:t>
      </w:r>
      <w:r w:rsidR="007321D6">
        <w:rPr>
          <w:rFonts w:ascii="標楷體" w:eastAsia="標楷體" w:hAnsi="標楷體" w:hint="eastAsia"/>
          <w:color w:val="000000"/>
          <w:sz w:val="27"/>
          <w:szCs w:val="27"/>
          <w:u w:val="double"/>
        </w:rPr>
        <w:t>前</w:t>
      </w:r>
      <w:r w:rsidR="00EB43A3" w:rsidRPr="0098130C">
        <w:rPr>
          <w:rFonts w:ascii="標楷體" w:eastAsia="標楷體" w:hAnsi="標楷體" w:hint="eastAsia"/>
          <w:color w:val="000000"/>
          <w:sz w:val="27"/>
          <w:szCs w:val="27"/>
        </w:rPr>
        <w:t>先致電</w:t>
      </w:r>
      <w:r w:rsidR="00284001" w:rsidRPr="0098130C">
        <w:rPr>
          <w:rFonts w:ascii="標楷體" w:eastAsia="標楷體" w:hAnsi="標楷體" w:hint="eastAsia"/>
          <w:color w:val="000000"/>
          <w:sz w:val="27"/>
          <w:szCs w:val="27"/>
        </w:rPr>
        <w:t>於</w:t>
      </w:r>
      <w:r w:rsidR="00EB43A3" w:rsidRPr="0098130C">
        <w:rPr>
          <w:rFonts w:ascii="標楷體" w:eastAsia="標楷體" w:hAnsi="標楷體" w:hint="eastAsia"/>
          <w:color w:val="000000"/>
          <w:sz w:val="27"/>
          <w:szCs w:val="27"/>
        </w:rPr>
        <w:t>碇內國中輔導處</w:t>
      </w:r>
      <w:r w:rsidR="00CB39FF" w:rsidRPr="0098130C">
        <w:rPr>
          <w:rFonts w:ascii="標楷體" w:eastAsia="標楷體" w:hAnsi="標楷體" w:hint="eastAsia"/>
          <w:color w:val="000000"/>
          <w:sz w:val="27"/>
          <w:szCs w:val="27"/>
        </w:rPr>
        <w:t>專員</w:t>
      </w:r>
      <w:r w:rsidR="00CB39FF" w:rsidRPr="0098130C">
        <w:rPr>
          <w:rFonts w:ascii="標楷體" w:eastAsia="標楷體" w:hAnsi="標楷體"/>
          <w:color w:val="000000"/>
          <w:sz w:val="27"/>
          <w:szCs w:val="27"/>
        </w:rPr>
        <w:t>(24586105#42)</w:t>
      </w:r>
      <w:r w:rsidR="00CB39FF" w:rsidRPr="0098130C">
        <w:rPr>
          <w:rFonts w:ascii="標楷體" w:eastAsia="標楷體" w:hAnsi="標楷體" w:hint="eastAsia"/>
          <w:color w:val="000000"/>
          <w:sz w:val="27"/>
          <w:szCs w:val="27"/>
        </w:rPr>
        <w:t>或</w:t>
      </w:r>
      <w:r w:rsidR="00A62AAC" w:rsidRPr="0098130C">
        <w:rPr>
          <w:rFonts w:ascii="標楷體" w:eastAsia="標楷體" w:hAnsi="標楷體" w:hint="eastAsia"/>
          <w:color w:val="000000"/>
          <w:sz w:val="27"/>
          <w:szCs w:val="27"/>
        </w:rPr>
        <w:t>以電子郵件的方式寄</w:t>
      </w:r>
      <w:r w:rsidR="001C74CB" w:rsidRPr="0098130C">
        <w:rPr>
          <w:rFonts w:ascii="標楷體" w:eastAsia="標楷體" w:hAnsi="標楷體" w:hint="eastAsia"/>
          <w:color w:val="000000"/>
          <w:sz w:val="27"/>
          <w:szCs w:val="27"/>
        </w:rPr>
        <w:t>信</w:t>
      </w:r>
      <w:r w:rsidR="00A62AAC" w:rsidRPr="0098130C">
        <w:rPr>
          <w:rFonts w:ascii="標楷體" w:eastAsia="標楷體" w:hAnsi="標楷體" w:hint="eastAsia"/>
          <w:color w:val="000000"/>
          <w:sz w:val="27"/>
          <w:szCs w:val="27"/>
        </w:rPr>
        <w:t>於</w:t>
      </w:r>
      <w:r w:rsidR="00CB39FF" w:rsidRPr="0098130C">
        <w:rPr>
          <w:rFonts w:ascii="標楷體" w:eastAsia="標楷體" w:hAnsi="標楷體"/>
          <w:color w:val="000000"/>
          <w:sz w:val="27"/>
          <w:szCs w:val="27"/>
          <w:u w:val="single"/>
        </w:rPr>
        <w:t>dnjhcc@gmail.com</w:t>
      </w:r>
      <w:r w:rsidR="00CB39FF" w:rsidRPr="0098130C">
        <w:rPr>
          <w:rFonts w:ascii="標楷體" w:eastAsia="標楷體" w:hAnsi="標楷體" w:hint="eastAsia"/>
          <w:color w:val="000000"/>
          <w:sz w:val="27"/>
          <w:szCs w:val="27"/>
        </w:rPr>
        <w:t>。</w:t>
      </w:r>
    </w:p>
    <w:p w14:paraId="43B0018D" w14:textId="34FEC462" w:rsidR="00EB43A3" w:rsidRPr="0098130C" w:rsidRDefault="00A62AAC" w:rsidP="0021079D">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本活動課程免費，含午餐</w:t>
      </w:r>
      <w:r w:rsidR="00284001" w:rsidRPr="0098130C">
        <w:rPr>
          <w:rFonts w:ascii="標楷體" w:eastAsia="標楷體" w:hAnsi="標楷體" w:hint="eastAsia"/>
          <w:color w:val="000000"/>
          <w:sz w:val="27"/>
          <w:szCs w:val="27"/>
        </w:rPr>
        <w:t>。</w:t>
      </w:r>
      <w:r w:rsidRPr="0098130C">
        <w:rPr>
          <w:rFonts w:ascii="標楷體" w:eastAsia="標楷體" w:hAnsi="標楷體" w:hint="eastAsia"/>
          <w:color w:val="000000"/>
          <w:sz w:val="27"/>
          <w:szCs w:val="27"/>
        </w:rPr>
        <w:t>（由國教署支付）</w:t>
      </w:r>
    </w:p>
    <w:p w14:paraId="640451D7" w14:textId="469A1B46"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活動教室內禁止飲食。</w:t>
      </w:r>
    </w:p>
    <w:p w14:paraId="4B17FC92" w14:textId="77B4127B" w:rsidR="001C74CB" w:rsidRPr="0098130C" w:rsidRDefault="001C74CB"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請穿著輕便的服裝及運動鞋，以利課程活動。</w:t>
      </w:r>
    </w:p>
    <w:p w14:paraId="52384C4C" w14:textId="2B17B3C0" w:rsidR="00EB43A3" w:rsidRPr="0098130C" w:rsidRDefault="00EB43A3" w:rsidP="001C74CB">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請於當天早上8:30-9:00至碇內國中專科大樓一樓會議室報到。</w:t>
      </w:r>
    </w:p>
    <w:p w14:paraId="137308CA" w14:textId="31EBAD22" w:rsidR="00671164" w:rsidRPr="007321D6" w:rsidRDefault="00EB43A3" w:rsidP="00671164">
      <w:pPr>
        <w:pStyle w:val="a3"/>
        <w:numPr>
          <w:ilvl w:val="0"/>
          <w:numId w:val="4"/>
        </w:numPr>
        <w:adjustRightInd/>
        <w:spacing w:line="36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lastRenderedPageBreak/>
        <w:t>並於當天下午16:00由碇內國中統一放學。</w:t>
      </w:r>
    </w:p>
    <w:p w14:paraId="45764414"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壹拾、 預期效益：</w:t>
      </w:r>
    </w:p>
    <w:p w14:paraId="651E8ED3"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學生皆能透過職群體驗課程，了解相關職業及工作內容，啟發學習動機增</w:t>
      </w:r>
    </w:p>
    <w:p w14:paraId="605A3381" w14:textId="77777777" w:rsidR="00EB43A3" w:rsidRPr="0098130C" w:rsidRDefault="00EB43A3" w:rsidP="00EB43A3">
      <w:pPr>
        <w:pStyle w:val="a3"/>
        <w:tabs>
          <w:tab w:val="left" w:pos="709"/>
          <w:tab w:val="left" w:pos="851"/>
          <w:tab w:val="left" w:pos="993"/>
        </w:tabs>
        <w:adjustRightInd/>
        <w:spacing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 xml:space="preserve">       進自我探索，提升生涯抉擇及規劃能力。</w:t>
      </w:r>
    </w:p>
    <w:p w14:paraId="7F76C98E" w14:textId="77777777" w:rsidR="00EB43A3" w:rsidRPr="0098130C" w:rsidRDefault="00EB43A3" w:rsidP="00EB43A3">
      <w:pPr>
        <w:pStyle w:val="a3"/>
        <w:numPr>
          <w:ilvl w:val="0"/>
          <w:numId w:val="5"/>
        </w:numPr>
        <w:tabs>
          <w:tab w:val="left" w:pos="567"/>
          <w:tab w:val="left" w:pos="709"/>
          <w:tab w:val="left" w:pos="851"/>
        </w:tabs>
        <w:adjustRightInd/>
        <w:spacing w:before="120" w:line="360" w:lineRule="auto"/>
        <w:rPr>
          <w:rFonts w:ascii="標楷體" w:eastAsia="標楷體" w:hAnsi="標楷體"/>
          <w:color w:val="000000"/>
          <w:sz w:val="27"/>
          <w:szCs w:val="27"/>
        </w:rPr>
      </w:pPr>
      <w:r w:rsidRPr="0098130C">
        <w:rPr>
          <w:rFonts w:ascii="標楷體" w:eastAsia="標楷體" w:hAnsi="標楷體" w:hint="eastAsia"/>
          <w:color w:val="000000"/>
          <w:sz w:val="27"/>
          <w:szCs w:val="27"/>
        </w:rPr>
        <w:t>交通方式：</w:t>
      </w:r>
    </w:p>
    <w:p w14:paraId="0B1F49CB" w14:textId="54A3EE4C" w:rsidR="00EB43A3" w:rsidRPr="0098130C" w:rsidRDefault="00EB43A3" w:rsidP="00841677">
      <w:pPr>
        <w:pStyle w:val="a9"/>
        <w:numPr>
          <w:ilvl w:val="0"/>
          <w:numId w:val="6"/>
        </w:numPr>
        <w:ind w:leftChars="0" w:left="540" w:firstLine="311"/>
        <w:rPr>
          <w:rFonts w:ascii="標楷體" w:eastAsia="標楷體" w:hAnsi="標楷體" w:cs="Times New Roman"/>
          <w:color w:val="000000"/>
          <w:kern w:val="0"/>
          <w:sz w:val="27"/>
          <w:szCs w:val="27"/>
        </w:rPr>
      </w:pPr>
      <w:r w:rsidRPr="0098130C">
        <w:rPr>
          <w:rFonts w:ascii="標楷體" w:eastAsia="標楷體" w:hAnsi="標楷體" w:cs="Times New Roman" w:hint="eastAsia"/>
          <w:color w:val="000000"/>
          <w:kern w:val="0"/>
          <w:sz w:val="27"/>
          <w:szCs w:val="27"/>
        </w:rPr>
        <w:t>學生需由家長自行接送，請家長留意上</w:t>
      </w:r>
      <w:r w:rsidR="00284001" w:rsidRPr="0098130C">
        <w:rPr>
          <w:rFonts w:ascii="標楷體" w:eastAsia="標楷體" w:hAnsi="標楷體" w:cs="Times New Roman" w:hint="eastAsia"/>
          <w:color w:val="000000"/>
          <w:kern w:val="0"/>
          <w:sz w:val="27"/>
          <w:szCs w:val="27"/>
        </w:rPr>
        <w:t>下</w:t>
      </w:r>
      <w:r w:rsidRPr="0098130C">
        <w:rPr>
          <w:rFonts w:ascii="標楷體" w:eastAsia="標楷體" w:hAnsi="標楷體" w:cs="Times New Roman" w:hint="eastAsia"/>
          <w:color w:val="000000"/>
          <w:kern w:val="0"/>
          <w:sz w:val="27"/>
          <w:szCs w:val="27"/>
        </w:rPr>
        <w:t>課時間。</w:t>
      </w:r>
    </w:p>
    <w:p w14:paraId="4A5EB84D" w14:textId="65A68789" w:rsidR="00EB43A3" w:rsidRPr="0098130C" w:rsidRDefault="00EB43A3" w:rsidP="00EB43A3">
      <w:pPr>
        <w:pStyle w:val="a3"/>
        <w:numPr>
          <w:ilvl w:val="0"/>
          <w:numId w:val="6"/>
        </w:numPr>
        <w:adjustRightInd/>
        <w:spacing w:before="120" w:line="240" w:lineRule="auto"/>
        <w:ind w:hanging="109"/>
        <w:rPr>
          <w:rFonts w:ascii="標楷體" w:eastAsia="標楷體" w:hAnsi="標楷體"/>
          <w:color w:val="000000"/>
          <w:sz w:val="27"/>
          <w:szCs w:val="27"/>
        </w:rPr>
      </w:pPr>
      <w:r w:rsidRPr="0098130C">
        <w:rPr>
          <w:rFonts w:ascii="標楷體" w:eastAsia="標楷體" w:hAnsi="標楷體" w:hint="eastAsia"/>
          <w:color w:val="000000"/>
          <w:sz w:val="27"/>
          <w:szCs w:val="27"/>
        </w:rPr>
        <w:t>本校地址：</w:t>
      </w:r>
      <w:r w:rsidR="001C74CB" w:rsidRPr="0098130C">
        <w:rPr>
          <w:rFonts w:ascii="標楷體" w:eastAsia="標楷體" w:hAnsi="標楷體" w:hint="eastAsia"/>
          <w:color w:val="000000"/>
          <w:sz w:val="27"/>
          <w:szCs w:val="27"/>
        </w:rPr>
        <w:t>205</w:t>
      </w:r>
      <w:r w:rsidRPr="0098130C">
        <w:rPr>
          <w:rFonts w:ascii="標楷體" w:eastAsia="標楷體" w:hAnsi="標楷體"/>
          <w:color w:val="000000"/>
          <w:sz w:val="27"/>
          <w:szCs w:val="27"/>
        </w:rPr>
        <w:t>基隆市暖暖區源遠路152巷75號</w:t>
      </w:r>
      <w:r w:rsidRPr="0098130C">
        <w:rPr>
          <w:rFonts w:ascii="標楷體" w:eastAsia="標楷體" w:hAnsi="標楷體" w:hint="eastAsia"/>
          <w:color w:val="000000"/>
          <w:sz w:val="27"/>
          <w:szCs w:val="27"/>
        </w:rPr>
        <w:t>。</w:t>
      </w:r>
    </w:p>
    <w:p w14:paraId="2ED14DB9" w14:textId="77777777" w:rsidR="00EB43A3" w:rsidRPr="0098130C" w:rsidRDefault="00EB43A3" w:rsidP="00EB43A3">
      <w:pPr>
        <w:pStyle w:val="a3"/>
        <w:numPr>
          <w:ilvl w:val="0"/>
          <w:numId w:val="5"/>
        </w:numPr>
        <w:tabs>
          <w:tab w:val="left" w:pos="709"/>
          <w:tab w:val="left" w:pos="851"/>
        </w:tabs>
        <w:adjustRightInd/>
        <w:spacing w:before="120" w:line="360" w:lineRule="auto"/>
        <w:ind w:left="2127" w:hanging="2127"/>
        <w:rPr>
          <w:rFonts w:ascii="標楷體" w:eastAsia="標楷體" w:hAnsi="標楷體"/>
          <w:kern w:val="2"/>
          <w:sz w:val="27"/>
          <w:szCs w:val="27"/>
        </w:rPr>
      </w:pPr>
      <w:r w:rsidRPr="0098130C">
        <w:rPr>
          <w:rFonts w:ascii="標楷體" w:eastAsia="標楷體" w:hAnsi="標楷體" w:hint="eastAsia"/>
          <w:kern w:val="2"/>
          <w:sz w:val="27"/>
          <w:szCs w:val="27"/>
        </w:rPr>
        <w:t>經費來源：</w:t>
      </w:r>
    </w:p>
    <w:p w14:paraId="2E9F6D54" w14:textId="2FF9ABCF" w:rsidR="00EB43A3" w:rsidRPr="0098130C" w:rsidRDefault="00EB43A3" w:rsidP="00EB43A3">
      <w:pPr>
        <w:pStyle w:val="a3"/>
        <w:tabs>
          <w:tab w:val="left" w:pos="709"/>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 xml:space="preserve">      由11</w:t>
      </w:r>
      <w:r w:rsidR="00284001" w:rsidRPr="0098130C">
        <w:rPr>
          <w:rFonts w:ascii="標楷體" w:eastAsia="標楷體" w:hAnsi="標楷體" w:hint="eastAsia"/>
          <w:kern w:val="2"/>
          <w:sz w:val="27"/>
          <w:szCs w:val="27"/>
        </w:rPr>
        <w:t>2</w:t>
      </w:r>
      <w:r w:rsidRPr="0098130C">
        <w:rPr>
          <w:rFonts w:ascii="標楷體" w:eastAsia="標楷體" w:hAnsi="標楷體" w:hint="eastAsia"/>
          <w:kern w:val="2"/>
          <w:sz w:val="27"/>
          <w:szCs w:val="27"/>
        </w:rPr>
        <w:t>學年度國民中學區域職業試探與體驗示範中心計畫經費支應。</w:t>
      </w:r>
    </w:p>
    <w:p w14:paraId="3531EF0E" w14:textId="77777777" w:rsidR="00EB43A3" w:rsidRPr="0098130C" w:rsidRDefault="00EB43A3" w:rsidP="00EB43A3">
      <w:pPr>
        <w:pStyle w:val="a3"/>
        <w:numPr>
          <w:ilvl w:val="0"/>
          <w:numId w:val="5"/>
        </w:numPr>
        <w:tabs>
          <w:tab w:val="left" w:pos="851"/>
        </w:tabs>
        <w:adjustRightInd/>
        <w:spacing w:before="120" w:line="360" w:lineRule="auto"/>
        <w:rPr>
          <w:rFonts w:ascii="標楷體" w:eastAsia="標楷體" w:hAnsi="標楷體"/>
          <w:kern w:val="2"/>
          <w:sz w:val="27"/>
          <w:szCs w:val="27"/>
        </w:rPr>
      </w:pPr>
      <w:r w:rsidRPr="0098130C">
        <w:rPr>
          <w:rFonts w:ascii="標楷體" w:eastAsia="標楷體" w:hAnsi="標楷體" w:hint="eastAsia"/>
          <w:kern w:val="2"/>
          <w:sz w:val="27"/>
          <w:szCs w:val="27"/>
        </w:rPr>
        <w:t>全程參與課程活動之學生，頒發體驗證書</w:t>
      </w:r>
      <w:r w:rsidRPr="0098130C">
        <w:rPr>
          <w:rFonts w:ascii="標楷體" w:eastAsia="標楷體" w:hAnsi="標楷體" w:hint="eastAsia"/>
          <w:sz w:val="27"/>
          <w:szCs w:val="27"/>
        </w:rPr>
        <w:t>。</w:t>
      </w:r>
    </w:p>
    <w:p w14:paraId="6F383D49" w14:textId="68DECA76" w:rsidR="0098130C" w:rsidRPr="007321D6" w:rsidRDefault="00EB43A3" w:rsidP="00EB43A3">
      <w:pPr>
        <w:pStyle w:val="a3"/>
        <w:widowControl/>
        <w:numPr>
          <w:ilvl w:val="0"/>
          <w:numId w:val="5"/>
        </w:numPr>
        <w:tabs>
          <w:tab w:val="left" w:pos="851"/>
        </w:tabs>
        <w:adjustRightInd/>
        <w:spacing w:before="120" w:line="240" w:lineRule="auto"/>
        <w:rPr>
          <w:rFonts w:ascii="標楷體" w:eastAsia="標楷體" w:hAnsi="標楷體"/>
          <w:color w:val="000000"/>
          <w:sz w:val="27"/>
          <w:szCs w:val="27"/>
        </w:rPr>
      </w:pPr>
      <w:r w:rsidRPr="0098130C">
        <w:rPr>
          <w:rFonts w:ascii="標楷體" w:eastAsia="標楷體" w:hAnsi="標楷體" w:hint="eastAsia"/>
          <w:sz w:val="27"/>
          <w:szCs w:val="27"/>
        </w:rPr>
        <w:t>本計畫經基隆市政府教育處核准後實施。</w:t>
      </w:r>
    </w:p>
    <w:p w14:paraId="52D3A9C6" w14:textId="77777777" w:rsidR="007321D6" w:rsidRDefault="007321D6" w:rsidP="007321D6">
      <w:pPr>
        <w:widowControl/>
        <w:adjustRightInd w:val="0"/>
        <w:snapToGrid w:val="0"/>
        <w:spacing w:line="360" w:lineRule="auto"/>
        <w:ind w:left="561" w:hanging="561"/>
        <w:jc w:val="right"/>
        <w:rPr>
          <w:rFonts w:ascii="Times New Roman" w:eastAsia="標楷體" w:hAnsi="標楷體" w:cs="Arial Unicode MS"/>
          <w:b/>
          <w:bCs/>
          <w:color w:val="000000"/>
          <w:kern w:val="0"/>
          <w:sz w:val="36"/>
          <w:szCs w:val="36"/>
        </w:rPr>
      </w:pPr>
      <w:r w:rsidRPr="00ED1B6F">
        <w:rPr>
          <w:rFonts w:ascii="Times New Roman" w:eastAsia="標楷體" w:hAnsi="標楷體" w:cs="Arial Unicode MS" w:hint="eastAsia"/>
          <w:bCs/>
          <w:color w:val="000000"/>
          <w:kern w:val="0"/>
          <w:sz w:val="28"/>
          <w:szCs w:val="28"/>
          <w:bdr w:val="single" w:sz="4" w:space="0" w:color="auto"/>
        </w:rPr>
        <w:t>附件一</w:t>
      </w:r>
    </w:p>
    <w:p w14:paraId="1D24EBF8" w14:textId="77777777" w:rsidR="007321D6" w:rsidRPr="007321D6" w:rsidRDefault="007321D6" w:rsidP="007321D6">
      <w:pPr>
        <w:widowControl/>
        <w:adjustRightInd w:val="0"/>
        <w:snapToGrid w:val="0"/>
        <w:spacing w:line="360" w:lineRule="auto"/>
        <w:ind w:left="561" w:hanging="561"/>
        <w:jc w:val="center"/>
        <w:rPr>
          <w:rFonts w:ascii="標楷體" w:eastAsia="標楷體" w:hAnsi="標楷體" w:cs="Arial Unicode MS"/>
          <w:b/>
          <w:bCs/>
          <w:color w:val="000000"/>
          <w:kern w:val="0"/>
          <w:sz w:val="36"/>
          <w:szCs w:val="36"/>
        </w:rPr>
      </w:pPr>
      <w:r w:rsidRPr="007321D6">
        <w:rPr>
          <w:rFonts w:ascii="標楷體" w:eastAsia="標楷體" w:hAnsi="標楷體" w:cs="Arial Unicode MS" w:hint="eastAsia"/>
          <w:b/>
          <w:bCs/>
          <w:color w:val="000000"/>
          <w:kern w:val="0"/>
          <w:sz w:val="36"/>
          <w:szCs w:val="36"/>
        </w:rPr>
        <w:t xml:space="preserve">基隆市立碇內國民中學112學年度  </w:t>
      </w:r>
    </w:p>
    <w:p w14:paraId="2C7D572C" w14:textId="77777777" w:rsidR="007321D6" w:rsidRPr="007321D6" w:rsidRDefault="007321D6" w:rsidP="007321D6">
      <w:pPr>
        <w:jc w:val="center"/>
        <w:rPr>
          <w:rFonts w:ascii="標楷體" w:eastAsia="標楷體" w:hAnsi="標楷體"/>
          <w:b/>
          <w:sz w:val="36"/>
          <w:szCs w:val="36"/>
        </w:rPr>
      </w:pPr>
      <w:r w:rsidRPr="007321D6">
        <w:rPr>
          <w:rFonts w:ascii="標楷體" w:eastAsia="標楷體" w:hAnsi="標楷體" w:hint="eastAsia"/>
          <w:b/>
          <w:sz w:val="36"/>
          <w:szCs w:val="36"/>
        </w:rPr>
        <w:t>「職業試探與體驗示範中心</w:t>
      </w:r>
      <w:r w:rsidRPr="007321D6">
        <w:rPr>
          <w:rFonts w:ascii="標楷體" w:eastAsia="標楷體" w:hAnsi="標楷體"/>
          <w:b/>
          <w:sz w:val="36"/>
          <w:szCs w:val="36"/>
        </w:rPr>
        <w:t>—</w:t>
      </w:r>
      <w:r w:rsidRPr="007321D6">
        <w:rPr>
          <w:rFonts w:ascii="標楷體" w:eastAsia="標楷體" w:hAnsi="標楷體" w:hint="eastAsia"/>
          <w:b/>
          <w:sz w:val="36"/>
          <w:szCs w:val="36"/>
        </w:rPr>
        <w:t>碇內中心」</w:t>
      </w:r>
    </w:p>
    <w:p w14:paraId="5F85F0CC" w14:textId="77777777" w:rsidR="007321D6" w:rsidRPr="007321D6" w:rsidRDefault="007321D6" w:rsidP="007321D6">
      <w:pPr>
        <w:jc w:val="center"/>
        <w:rPr>
          <w:rFonts w:ascii="標楷體" w:eastAsia="標楷體" w:hAnsi="標楷體"/>
          <w:b/>
          <w:sz w:val="36"/>
          <w:szCs w:val="36"/>
        </w:rPr>
      </w:pPr>
      <w:r w:rsidRPr="007321D6">
        <w:rPr>
          <w:rFonts w:ascii="標楷體" w:eastAsia="標楷體" w:hAnsi="標楷體" w:cs="Arial Unicode MS" w:hint="eastAsia"/>
          <w:b/>
          <w:bCs/>
          <w:color w:val="000000"/>
          <w:kern w:val="0"/>
          <w:sz w:val="36"/>
          <w:szCs w:val="36"/>
        </w:rPr>
        <w:t>暑假職探體驗營  課程表</w:t>
      </w:r>
    </w:p>
    <w:tbl>
      <w:tblPr>
        <w:tblStyle w:val="ac"/>
        <w:tblW w:w="0" w:type="auto"/>
        <w:tblInd w:w="663" w:type="dxa"/>
        <w:tblLook w:val="04A0" w:firstRow="1" w:lastRow="0" w:firstColumn="1" w:lastColumn="0" w:noHBand="0" w:noVBand="1"/>
      </w:tblPr>
      <w:tblGrid>
        <w:gridCol w:w="1649"/>
        <w:gridCol w:w="3214"/>
        <w:gridCol w:w="3400"/>
      </w:tblGrid>
      <w:tr w:rsidR="007321D6" w:rsidRPr="007321D6" w14:paraId="28D307F5" w14:textId="77777777" w:rsidTr="00D30EBC">
        <w:tc>
          <w:tcPr>
            <w:tcW w:w="1649" w:type="dxa"/>
          </w:tcPr>
          <w:p w14:paraId="3073BCB1" w14:textId="77777777" w:rsidR="007321D6" w:rsidRPr="007321D6" w:rsidRDefault="007321D6" w:rsidP="001440D0">
            <w:pPr>
              <w:rPr>
                <w:rFonts w:ascii="標楷體" w:eastAsia="標楷體" w:hAnsi="標楷體"/>
                <w:b/>
                <w:sz w:val="26"/>
                <w:szCs w:val="26"/>
              </w:rPr>
            </w:pPr>
          </w:p>
        </w:tc>
        <w:tc>
          <w:tcPr>
            <w:tcW w:w="3214" w:type="dxa"/>
          </w:tcPr>
          <w:p w14:paraId="631AB26F" w14:textId="77777777" w:rsidR="007321D6" w:rsidRPr="007321D6" w:rsidRDefault="007321D6" w:rsidP="001440D0">
            <w:pPr>
              <w:jc w:val="center"/>
              <w:rPr>
                <w:rFonts w:ascii="標楷體" w:eastAsia="標楷體" w:hAnsi="標楷體"/>
                <w:b/>
                <w:sz w:val="28"/>
                <w:szCs w:val="26"/>
              </w:rPr>
            </w:pPr>
            <w:r w:rsidRPr="007321D6">
              <w:rPr>
                <w:rFonts w:ascii="標楷體" w:eastAsia="標楷體" w:hAnsi="標楷體" w:hint="eastAsia"/>
                <w:b/>
                <w:sz w:val="28"/>
                <w:szCs w:val="26"/>
              </w:rPr>
              <w:t>07/</w:t>
            </w:r>
            <w:r w:rsidRPr="007321D6">
              <w:rPr>
                <w:rFonts w:ascii="標楷體" w:eastAsia="標楷體" w:hAnsi="標楷體"/>
                <w:b/>
                <w:sz w:val="28"/>
                <w:szCs w:val="26"/>
              </w:rPr>
              <w:t>09(</w:t>
            </w:r>
            <w:r w:rsidRPr="007321D6">
              <w:rPr>
                <w:rFonts w:ascii="標楷體" w:eastAsia="標楷體" w:hAnsi="標楷體" w:hint="eastAsia"/>
                <w:b/>
                <w:sz w:val="28"/>
                <w:szCs w:val="26"/>
              </w:rPr>
              <w:t>二</w:t>
            </w:r>
            <w:r w:rsidRPr="007321D6">
              <w:rPr>
                <w:rFonts w:ascii="標楷體" w:eastAsia="標楷體" w:hAnsi="標楷體"/>
                <w:b/>
                <w:sz w:val="28"/>
                <w:szCs w:val="26"/>
              </w:rPr>
              <w:t>)</w:t>
            </w:r>
            <w:r w:rsidRPr="007321D6">
              <w:rPr>
                <w:rFonts w:ascii="標楷體" w:eastAsia="標楷體" w:hAnsi="標楷體" w:hint="eastAsia"/>
                <w:b/>
                <w:sz w:val="28"/>
                <w:szCs w:val="26"/>
              </w:rPr>
              <w:t>、07/11(四)</w:t>
            </w:r>
          </w:p>
        </w:tc>
        <w:tc>
          <w:tcPr>
            <w:tcW w:w="3400" w:type="dxa"/>
          </w:tcPr>
          <w:p w14:paraId="123C27E4" w14:textId="77777777" w:rsidR="007321D6" w:rsidRPr="007321D6" w:rsidRDefault="007321D6" w:rsidP="001440D0">
            <w:pPr>
              <w:jc w:val="center"/>
              <w:rPr>
                <w:rFonts w:ascii="標楷體" w:eastAsia="標楷體" w:hAnsi="標楷體"/>
                <w:b/>
                <w:sz w:val="28"/>
                <w:szCs w:val="26"/>
              </w:rPr>
            </w:pPr>
            <w:r w:rsidRPr="007321D6">
              <w:rPr>
                <w:rFonts w:ascii="標楷體" w:eastAsia="標楷體" w:hAnsi="標楷體" w:hint="eastAsia"/>
                <w:b/>
                <w:sz w:val="28"/>
                <w:szCs w:val="26"/>
              </w:rPr>
              <w:t>07/10(三)、07/12(五)</w:t>
            </w:r>
          </w:p>
        </w:tc>
      </w:tr>
      <w:tr w:rsidR="007321D6" w:rsidRPr="007321D6" w14:paraId="06CE24BD" w14:textId="77777777" w:rsidTr="00D30EBC">
        <w:trPr>
          <w:trHeight w:val="417"/>
        </w:trPr>
        <w:tc>
          <w:tcPr>
            <w:tcW w:w="1649" w:type="dxa"/>
          </w:tcPr>
          <w:p w14:paraId="42E50956"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時間</w:t>
            </w:r>
          </w:p>
        </w:tc>
        <w:tc>
          <w:tcPr>
            <w:tcW w:w="3214" w:type="dxa"/>
          </w:tcPr>
          <w:p w14:paraId="67A3FF15" w14:textId="39630C79" w:rsidR="007321D6" w:rsidRPr="00804B16" w:rsidRDefault="007321D6" w:rsidP="001440D0">
            <w:pPr>
              <w:jc w:val="center"/>
              <w:rPr>
                <w:rFonts w:ascii="標楷體" w:eastAsia="標楷體" w:hAnsi="標楷體"/>
                <w:b/>
                <w:sz w:val="28"/>
                <w:szCs w:val="26"/>
              </w:rPr>
            </w:pPr>
            <w:r w:rsidRPr="00804B16">
              <w:rPr>
                <w:rFonts w:ascii="標楷體" w:eastAsia="標楷體" w:hAnsi="標楷體" w:hint="eastAsia"/>
                <w:b/>
                <w:sz w:val="28"/>
                <w:szCs w:val="26"/>
              </w:rPr>
              <w:t>藝術群之</w:t>
            </w:r>
            <w:r w:rsidR="00081BB7" w:rsidRPr="00081BB7">
              <w:rPr>
                <w:rFonts w:ascii="標楷體" w:eastAsia="標楷體" w:hAnsi="標楷體" w:hint="eastAsia"/>
                <w:b/>
                <w:sz w:val="28"/>
                <w:szCs w:val="26"/>
              </w:rPr>
              <w:t>百變彩妝秀</w:t>
            </w:r>
          </w:p>
        </w:tc>
        <w:tc>
          <w:tcPr>
            <w:tcW w:w="3400" w:type="dxa"/>
          </w:tcPr>
          <w:p w14:paraId="197DB67A" w14:textId="2ED7C185" w:rsidR="007321D6" w:rsidRPr="00804B16" w:rsidRDefault="007321D6" w:rsidP="001440D0">
            <w:pPr>
              <w:jc w:val="center"/>
              <w:rPr>
                <w:rFonts w:ascii="標楷體" w:eastAsia="標楷體" w:hAnsi="標楷體"/>
                <w:b/>
                <w:sz w:val="28"/>
                <w:szCs w:val="26"/>
              </w:rPr>
            </w:pPr>
            <w:r w:rsidRPr="00804B16">
              <w:rPr>
                <w:rFonts w:ascii="標楷體" w:eastAsia="標楷體" w:hAnsi="標楷體" w:hint="eastAsia"/>
                <w:b/>
                <w:sz w:val="28"/>
                <w:szCs w:val="26"/>
              </w:rPr>
              <w:t>商業管理群之</w:t>
            </w:r>
            <w:r w:rsidR="00D30EBC" w:rsidRPr="00804B16">
              <w:rPr>
                <w:rFonts w:ascii="標楷體" w:eastAsia="標楷體" w:hAnsi="標楷體" w:hint="eastAsia"/>
                <w:b/>
                <w:sz w:val="28"/>
                <w:szCs w:val="26"/>
              </w:rPr>
              <w:t>金融夢想家</w:t>
            </w:r>
          </w:p>
        </w:tc>
      </w:tr>
      <w:tr w:rsidR="007321D6" w:rsidRPr="007321D6" w14:paraId="3104DA31" w14:textId="77777777" w:rsidTr="00D30EBC">
        <w:tc>
          <w:tcPr>
            <w:tcW w:w="1649" w:type="dxa"/>
          </w:tcPr>
          <w:p w14:paraId="2D6425E7" w14:textId="20DDED33"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8:</w:t>
            </w:r>
            <w:r w:rsidR="00C413FC">
              <w:rPr>
                <w:rFonts w:ascii="標楷體" w:eastAsia="標楷體" w:hAnsi="標楷體" w:hint="eastAsia"/>
                <w:b/>
                <w:sz w:val="26"/>
                <w:szCs w:val="26"/>
              </w:rPr>
              <w:t>30</w:t>
            </w:r>
            <w:bookmarkStart w:id="13" w:name="_GoBack"/>
            <w:bookmarkEnd w:id="13"/>
            <w:r w:rsidRPr="007321D6">
              <w:rPr>
                <w:rFonts w:ascii="標楷體" w:eastAsia="標楷體" w:hAnsi="標楷體" w:hint="eastAsia"/>
                <w:b/>
                <w:sz w:val="26"/>
                <w:szCs w:val="26"/>
              </w:rPr>
              <w:t>~9:00</w:t>
            </w:r>
          </w:p>
        </w:tc>
        <w:tc>
          <w:tcPr>
            <w:tcW w:w="6614" w:type="dxa"/>
            <w:gridSpan w:val="2"/>
          </w:tcPr>
          <w:p w14:paraId="760ECE14" w14:textId="77777777" w:rsidR="007321D6" w:rsidRPr="00804B16" w:rsidRDefault="007321D6" w:rsidP="001440D0">
            <w:pPr>
              <w:jc w:val="center"/>
              <w:rPr>
                <w:rFonts w:ascii="標楷體" w:eastAsia="標楷體" w:hAnsi="標楷體"/>
                <w:b/>
                <w:sz w:val="26"/>
                <w:szCs w:val="26"/>
              </w:rPr>
            </w:pPr>
            <w:r w:rsidRPr="00804B16">
              <w:rPr>
                <w:rFonts w:ascii="標楷體" w:eastAsia="標楷體" w:hAnsi="標楷體" w:hint="eastAsia"/>
                <w:b/>
                <w:sz w:val="26"/>
                <w:szCs w:val="26"/>
              </w:rPr>
              <w:t>簽到＆點名</w:t>
            </w:r>
          </w:p>
        </w:tc>
      </w:tr>
      <w:tr w:rsidR="007321D6" w:rsidRPr="007321D6" w14:paraId="3995DAF1" w14:textId="77777777" w:rsidTr="00D30EBC">
        <w:trPr>
          <w:trHeight w:val="1010"/>
        </w:trPr>
        <w:tc>
          <w:tcPr>
            <w:tcW w:w="1649" w:type="dxa"/>
          </w:tcPr>
          <w:p w14:paraId="22334645"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9</w:t>
            </w:r>
            <w:r w:rsidRPr="007321D6">
              <w:rPr>
                <w:rFonts w:ascii="標楷體" w:eastAsia="標楷體" w:hAnsi="標楷體"/>
                <w:b/>
                <w:sz w:val="26"/>
                <w:szCs w:val="26"/>
              </w:rPr>
              <w:t>:00~12:00</w:t>
            </w:r>
          </w:p>
        </w:tc>
        <w:tc>
          <w:tcPr>
            <w:tcW w:w="3214" w:type="dxa"/>
            <w:vAlign w:val="center"/>
          </w:tcPr>
          <w:p w14:paraId="031DA2FD" w14:textId="77777777" w:rsidR="00081BB7" w:rsidRPr="00081BB7" w:rsidRDefault="00081BB7" w:rsidP="00081BB7">
            <w:pPr>
              <w:contextualSpacing/>
              <w:jc w:val="center"/>
              <w:rPr>
                <w:rFonts w:ascii="標楷體" w:eastAsia="標楷體" w:hAnsi="標楷體"/>
                <w:b/>
                <w:sz w:val="28"/>
                <w:szCs w:val="28"/>
              </w:rPr>
            </w:pPr>
            <w:r w:rsidRPr="00081BB7">
              <w:rPr>
                <w:rFonts w:ascii="標楷體" w:eastAsia="標楷體" w:hAnsi="標楷體" w:hint="eastAsia"/>
                <w:b/>
                <w:sz w:val="28"/>
                <w:szCs w:val="28"/>
              </w:rPr>
              <w:t>基本保養、舞台妝</w:t>
            </w:r>
          </w:p>
          <w:p w14:paraId="5047B780" w14:textId="23026DCC" w:rsidR="007321D6" w:rsidRPr="00804B16" w:rsidRDefault="00081BB7" w:rsidP="00081BB7">
            <w:pPr>
              <w:spacing w:line="60" w:lineRule="auto"/>
              <w:contextualSpacing/>
              <w:jc w:val="center"/>
              <w:rPr>
                <w:rFonts w:ascii="標楷體" w:eastAsia="標楷體" w:hAnsi="標楷體"/>
                <w:b/>
                <w:sz w:val="28"/>
                <w:szCs w:val="28"/>
              </w:rPr>
            </w:pPr>
            <w:r w:rsidRPr="00081BB7">
              <w:rPr>
                <w:rFonts w:ascii="標楷體" w:eastAsia="標楷體" w:hAnsi="標楷體" w:hint="eastAsia"/>
                <w:b/>
                <w:sz w:val="28"/>
                <w:szCs w:val="28"/>
              </w:rPr>
              <w:t>老人妝、受傷妝</w:t>
            </w:r>
          </w:p>
        </w:tc>
        <w:tc>
          <w:tcPr>
            <w:tcW w:w="3400" w:type="dxa"/>
          </w:tcPr>
          <w:p w14:paraId="4A63A980" w14:textId="77777777" w:rsidR="00804B16" w:rsidRPr="00804B16" w:rsidRDefault="00804B16" w:rsidP="00804B16">
            <w:pPr>
              <w:jc w:val="center"/>
              <w:rPr>
                <w:rFonts w:ascii="標楷體" w:eastAsia="標楷體" w:hAnsi="標楷體"/>
                <w:b/>
                <w:sz w:val="28"/>
                <w:szCs w:val="28"/>
              </w:rPr>
            </w:pPr>
            <w:r w:rsidRPr="00804B16">
              <w:rPr>
                <w:rFonts w:ascii="標楷體" w:eastAsia="標楷體" w:hAnsi="標楷體" w:hint="eastAsia"/>
                <w:b/>
                <w:sz w:val="28"/>
                <w:szCs w:val="28"/>
              </w:rPr>
              <w:t>門市物流體驗趣</w:t>
            </w:r>
          </w:p>
          <w:p w14:paraId="6A577E51" w14:textId="6C6A6AB7" w:rsidR="007321D6" w:rsidRPr="00804B16" w:rsidRDefault="00804B16" w:rsidP="00804B16">
            <w:pPr>
              <w:jc w:val="center"/>
              <w:rPr>
                <w:rFonts w:ascii="標楷體" w:eastAsia="標楷體" w:hAnsi="標楷體"/>
                <w:b/>
                <w:sz w:val="28"/>
                <w:szCs w:val="28"/>
              </w:rPr>
            </w:pPr>
            <w:r w:rsidRPr="00804B16">
              <w:rPr>
                <w:rFonts w:ascii="標楷體" w:eastAsia="標楷體" w:hAnsi="標楷體" w:hint="eastAsia"/>
                <w:b/>
                <w:sz w:val="28"/>
                <w:szCs w:val="28"/>
              </w:rPr>
              <w:t>行銷實作-婚禮小物</w:t>
            </w:r>
          </w:p>
        </w:tc>
      </w:tr>
      <w:tr w:rsidR="007321D6" w:rsidRPr="007321D6" w14:paraId="29E62C01" w14:textId="77777777" w:rsidTr="00D30EBC">
        <w:tc>
          <w:tcPr>
            <w:tcW w:w="1649" w:type="dxa"/>
          </w:tcPr>
          <w:p w14:paraId="44FD3082"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1</w:t>
            </w:r>
            <w:r w:rsidRPr="007321D6">
              <w:rPr>
                <w:rFonts w:ascii="標楷體" w:eastAsia="標楷體" w:hAnsi="標楷體"/>
                <w:b/>
                <w:sz w:val="26"/>
                <w:szCs w:val="26"/>
              </w:rPr>
              <w:t>2:00~13:00</w:t>
            </w:r>
          </w:p>
        </w:tc>
        <w:tc>
          <w:tcPr>
            <w:tcW w:w="6614" w:type="dxa"/>
            <w:gridSpan w:val="2"/>
          </w:tcPr>
          <w:p w14:paraId="403AC6B7" w14:textId="77777777" w:rsidR="007321D6" w:rsidRPr="00804B16" w:rsidRDefault="007321D6" w:rsidP="001440D0">
            <w:pPr>
              <w:jc w:val="center"/>
              <w:rPr>
                <w:rFonts w:ascii="標楷體" w:eastAsia="標楷體" w:hAnsi="標楷體"/>
                <w:b/>
                <w:sz w:val="26"/>
                <w:szCs w:val="26"/>
              </w:rPr>
            </w:pPr>
            <w:r w:rsidRPr="00804B16">
              <w:rPr>
                <w:rFonts w:ascii="標楷體" w:eastAsia="標楷體" w:hAnsi="標楷體" w:hint="eastAsia"/>
                <w:b/>
                <w:sz w:val="26"/>
                <w:szCs w:val="26"/>
              </w:rPr>
              <w:t>午餐休息時間</w:t>
            </w:r>
          </w:p>
        </w:tc>
      </w:tr>
      <w:tr w:rsidR="007321D6" w:rsidRPr="007321D6" w14:paraId="77DA616D" w14:textId="77777777" w:rsidTr="00D30EBC">
        <w:trPr>
          <w:trHeight w:val="643"/>
        </w:trPr>
        <w:tc>
          <w:tcPr>
            <w:tcW w:w="1649" w:type="dxa"/>
          </w:tcPr>
          <w:p w14:paraId="7E32EDD0"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1</w:t>
            </w:r>
            <w:r w:rsidRPr="007321D6">
              <w:rPr>
                <w:rFonts w:ascii="標楷體" w:eastAsia="標楷體" w:hAnsi="標楷體"/>
                <w:b/>
                <w:sz w:val="26"/>
                <w:szCs w:val="26"/>
              </w:rPr>
              <w:t>3:00~15:40</w:t>
            </w:r>
          </w:p>
        </w:tc>
        <w:tc>
          <w:tcPr>
            <w:tcW w:w="3214" w:type="dxa"/>
          </w:tcPr>
          <w:p w14:paraId="02DA4166" w14:textId="77777777" w:rsidR="007321D6" w:rsidRPr="007321D6" w:rsidRDefault="007321D6" w:rsidP="001440D0">
            <w:pPr>
              <w:spacing w:line="480" w:lineRule="auto"/>
              <w:jc w:val="center"/>
              <w:rPr>
                <w:rFonts w:ascii="標楷體" w:eastAsia="標楷體" w:hAnsi="標楷體"/>
                <w:b/>
                <w:sz w:val="26"/>
                <w:szCs w:val="26"/>
              </w:rPr>
            </w:pPr>
            <w:r w:rsidRPr="007321D6">
              <w:rPr>
                <w:rFonts w:ascii="標楷體" w:eastAsia="標楷體" w:hAnsi="標楷體" w:hint="eastAsia"/>
                <w:b/>
                <w:sz w:val="26"/>
                <w:szCs w:val="26"/>
              </w:rPr>
              <w:t>國立台灣戲曲中心參訪</w:t>
            </w:r>
          </w:p>
        </w:tc>
        <w:tc>
          <w:tcPr>
            <w:tcW w:w="3400" w:type="dxa"/>
          </w:tcPr>
          <w:p w14:paraId="0A0B8AD9" w14:textId="77777777" w:rsidR="007321D6" w:rsidRPr="007321D6" w:rsidRDefault="007321D6" w:rsidP="001440D0">
            <w:pPr>
              <w:spacing w:line="480" w:lineRule="auto"/>
              <w:jc w:val="center"/>
              <w:rPr>
                <w:rFonts w:ascii="標楷體" w:eastAsia="標楷體" w:hAnsi="標楷體"/>
                <w:b/>
                <w:sz w:val="26"/>
                <w:szCs w:val="26"/>
              </w:rPr>
            </w:pPr>
            <w:r w:rsidRPr="007321D6">
              <w:rPr>
                <w:rFonts w:ascii="標楷體" w:eastAsia="標楷體" w:hAnsi="標楷體" w:hint="eastAsia"/>
                <w:b/>
                <w:sz w:val="26"/>
                <w:szCs w:val="26"/>
              </w:rPr>
              <w:t>台灣股票博物館參訪</w:t>
            </w:r>
          </w:p>
        </w:tc>
      </w:tr>
      <w:tr w:rsidR="007321D6" w:rsidRPr="007321D6" w14:paraId="511A5564" w14:textId="77777777" w:rsidTr="00804B16">
        <w:trPr>
          <w:trHeight w:val="375"/>
        </w:trPr>
        <w:tc>
          <w:tcPr>
            <w:tcW w:w="1649" w:type="dxa"/>
          </w:tcPr>
          <w:p w14:paraId="0FD88515"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1</w:t>
            </w:r>
            <w:r w:rsidRPr="007321D6">
              <w:rPr>
                <w:rFonts w:ascii="標楷體" w:eastAsia="標楷體" w:hAnsi="標楷體"/>
                <w:b/>
                <w:sz w:val="26"/>
                <w:szCs w:val="26"/>
              </w:rPr>
              <w:t>5:40~16:00</w:t>
            </w:r>
          </w:p>
        </w:tc>
        <w:tc>
          <w:tcPr>
            <w:tcW w:w="6614" w:type="dxa"/>
            <w:gridSpan w:val="2"/>
          </w:tcPr>
          <w:p w14:paraId="00762FF4" w14:textId="77777777" w:rsidR="007321D6" w:rsidRPr="007321D6" w:rsidRDefault="007321D6" w:rsidP="001440D0">
            <w:pPr>
              <w:jc w:val="center"/>
              <w:rPr>
                <w:rFonts w:ascii="標楷體" w:eastAsia="標楷體" w:hAnsi="標楷體"/>
                <w:b/>
                <w:sz w:val="26"/>
                <w:szCs w:val="26"/>
              </w:rPr>
            </w:pPr>
            <w:r w:rsidRPr="007321D6">
              <w:rPr>
                <w:rFonts w:ascii="標楷體" w:eastAsia="標楷體" w:hAnsi="標楷體" w:hint="eastAsia"/>
                <w:b/>
                <w:sz w:val="26"/>
                <w:szCs w:val="26"/>
              </w:rPr>
              <w:t>回饋分享＆頒發證書</w:t>
            </w:r>
          </w:p>
        </w:tc>
      </w:tr>
    </w:tbl>
    <w:p w14:paraId="6CCB7DDD" w14:textId="6C4FF76B" w:rsidR="001C74CB" w:rsidRPr="007321D6" w:rsidRDefault="001C74CB" w:rsidP="007321D6">
      <w:pPr>
        <w:pStyle w:val="a3"/>
        <w:widowControl/>
        <w:adjustRightInd/>
        <w:spacing w:before="120" w:line="240" w:lineRule="auto"/>
        <w:rPr>
          <w:rFonts w:ascii="標楷體" w:eastAsia="標楷體" w:hAnsi="標楷體"/>
          <w:b/>
          <w:sz w:val="36"/>
          <w:szCs w:val="36"/>
        </w:rPr>
      </w:pPr>
    </w:p>
    <w:sectPr w:rsidR="001C74CB" w:rsidRPr="007321D6" w:rsidSect="00517C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7A4E3" w14:textId="77777777" w:rsidR="00975D1C" w:rsidRDefault="00975D1C" w:rsidP="00FA4C0D">
      <w:r>
        <w:separator/>
      </w:r>
    </w:p>
  </w:endnote>
  <w:endnote w:type="continuationSeparator" w:id="0">
    <w:p w14:paraId="56739A29" w14:textId="77777777" w:rsidR="00975D1C" w:rsidRDefault="00975D1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C46E8" w14:textId="77777777" w:rsidR="00975D1C" w:rsidRDefault="00975D1C" w:rsidP="00FA4C0D">
      <w:r>
        <w:separator/>
      </w:r>
    </w:p>
  </w:footnote>
  <w:footnote w:type="continuationSeparator" w:id="0">
    <w:p w14:paraId="1E4805BF" w14:textId="77777777" w:rsidR="00975D1C" w:rsidRDefault="00975D1C" w:rsidP="00FA4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8A3"/>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732178"/>
    <w:multiLevelType w:val="hybridMultilevel"/>
    <w:tmpl w:val="820C7AB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9CC668B"/>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B25EDA"/>
    <w:multiLevelType w:val="hybridMultilevel"/>
    <w:tmpl w:val="9CF03C08"/>
    <w:lvl w:ilvl="0" w:tplc="79BA3212">
      <w:start w:val="1"/>
      <w:numFmt w:val="ideographLegalTraditional"/>
      <w:lvlText w:val="%1、"/>
      <w:lvlJc w:val="left"/>
      <w:pPr>
        <w:ind w:left="480" w:hanging="480"/>
      </w:pPr>
      <w:rPr>
        <w:rFonts w:hint="eastAsia"/>
        <w:lang w:val="en-US"/>
      </w:rPr>
    </w:lvl>
    <w:lvl w:ilvl="1" w:tplc="69E28B2C">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F7142"/>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567E30"/>
    <w:multiLevelType w:val="hybridMultilevel"/>
    <w:tmpl w:val="785CF8DC"/>
    <w:lvl w:ilvl="0" w:tplc="04090015">
      <w:start w:val="1"/>
      <w:numFmt w:val="taiwaneseCountingThousand"/>
      <w:lvlText w:val="%1、"/>
      <w:lvlJc w:val="left"/>
      <w:pPr>
        <w:ind w:left="960" w:hanging="480"/>
      </w:pPr>
    </w:lvl>
    <w:lvl w:ilvl="1" w:tplc="9A5C5E12">
      <w:start w:val="1"/>
      <w:numFmt w:val="decimal"/>
      <w:lvlText w:val="%2."/>
      <w:lvlJc w:val="left"/>
      <w:pPr>
        <w:ind w:left="1320" w:hanging="360"/>
      </w:pPr>
      <w:rPr>
        <w:rFonts w:hint="default"/>
        <w:color w:val="00000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C21BD2"/>
    <w:multiLevelType w:val="hybridMultilevel"/>
    <w:tmpl w:val="F496A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014C"/>
    <w:multiLevelType w:val="hybridMultilevel"/>
    <w:tmpl w:val="E58EFEBE"/>
    <w:lvl w:ilvl="0" w:tplc="04090015">
      <w:start w:val="1"/>
      <w:numFmt w:val="taiwaneseCountingThousand"/>
      <w:lvlText w:val="%1、"/>
      <w:lvlJc w:val="left"/>
      <w:pPr>
        <w:ind w:left="1048" w:hanging="480"/>
      </w:pPr>
    </w:lvl>
    <w:lvl w:ilvl="1" w:tplc="7296423E">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4D96BFD"/>
    <w:multiLevelType w:val="hybridMultilevel"/>
    <w:tmpl w:val="088C1E84"/>
    <w:lvl w:ilvl="0" w:tplc="74CAD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1377F01"/>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A066B17"/>
    <w:multiLevelType w:val="hybridMultilevel"/>
    <w:tmpl w:val="7C46F280"/>
    <w:lvl w:ilvl="0" w:tplc="A816D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A6D566E"/>
    <w:multiLevelType w:val="hybridMultilevel"/>
    <w:tmpl w:val="4412FA90"/>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6D1C52"/>
    <w:multiLevelType w:val="hybridMultilevel"/>
    <w:tmpl w:val="818665A6"/>
    <w:lvl w:ilvl="0" w:tplc="13285BDA">
      <w:start w:val="1"/>
      <w:numFmt w:val="taiwaneseCountingThousand"/>
      <w:lvlText w:val="%1、"/>
      <w:lvlJc w:val="left"/>
      <w:pPr>
        <w:ind w:left="720" w:hanging="720"/>
      </w:pPr>
      <w:rPr>
        <w:rFonts w:hint="default"/>
      </w:rPr>
    </w:lvl>
    <w:lvl w:ilvl="1" w:tplc="C8448862">
      <w:start w:val="1"/>
      <w:numFmt w:val="taiwaneseCountingThousand"/>
      <w:lvlText w:val="(%2)"/>
      <w:lvlJc w:val="left"/>
      <w:pPr>
        <w:ind w:left="1200" w:hanging="720"/>
      </w:pPr>
      <w:rPr>
        <w:rFonts w:hint="default"/>
        <w:b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FE3A69"/>
    <w:multiLevelType w:val="hybridMultilevel"/>
    <w:tmpl w:val="51E89240"/>
    <w:lvl w:ilvl="0" w:tplc="144E73BA">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07C171A"/>
    <w:multiLevelType w:val="hybridMultilevel"/>
    <w:tmpl w:val="2104DD78"/>
    <w:lvl w:ilvl="0" w:tplc="5964A8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18"/>
  </w:num>
  <w:num w:numId="3">
    <w:abstractNumId w:val="7"/>
  </w:num>
  <w:num w:numId="4">
    <w:abstractNumId w:val="15"/>
  </w:num>
  <w:num w:numId="5">
    <w:abstractNumId w:val="17"/>
  </w:num>
  <w:num w:numId="6">
    <w:abstractNumId w:val="5"/>
  </w:num>
  <w:num w:numId="7">
    <w:abstractNumId w:val="14"/>
  </w:num>
  <w:num w:numId="8">
    <w:abstractNumId w:val="9"/>
  </w:num>
  <w:num w:numId="9">
    <w:abstractNumId w:val="13"/>
  </w:num>
  <w:num w:numId="10">
    <w:abstractNumId w:val="0"/>
  </w:num>
  <w:num w:numId="11">
    <w:abstractNumId w:val="6"/>
  </w:num>
  <w:num w:numId="12">
    <w:abstractNumId w:val="16"/>
  </w:num>
  <w:num w:numId="13">
    <w:abstractNumId w:val="8"/>
  </w:num>
  <w:num w:numId="14">
    <w:abstractNumId w:val="2"/>
  </w:num>
  <w:num w:numId="15">
    <w:abstractNumId w:val="4"/>
  </w:num>
  <w:num w:numId="16">
    <w:abstractNumId w:val="12"/>
  </w:num>
  <w:num w:numId="17">
    <w:abstractNumId w:val="1"/>
  </w:num>
  <w:num w:numId="18">
    <w:abstractNumId w:val="11"/>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40"/>
    <w:rsid w:val="00002EF3"/>
    <w:rsid w:val="000048FC"/>
    <w:rsid w:val="000201EA"/>
    <w:rsid w:val="00022642"/>
    <w:rsid w:val="0002537B"/>
    <w:rsid w:val="000316F5"/>
    <w:rsid w:val="000336EE"/>
    <w:rsid w:val="0004020C"/>
    <w:rsid w:val="00053E29"/>
    <w:rsid w:val="000653DF"/>
    <w:rsid w:val="00066D53"/>
    <w:rsid w:val="00081099"/>
    <w:rsid w:val="00081BB7"/>
    <w:rsid w:val="00082068"/>
    <w:rsid w:val="000906B8"/>
    <w:rsid w:val="000938A4"/>
    <w:rsid w:val="000973A1"/>
    <w:rsid w:val="00097FA1"/>
    <w:rsid w:val="000A7F19"/>
    <w:rsid w:val="000C78B7"/>
    <w:rsid w:val="000D7412"/>
    <w:rsid w:val="000E00E6"/>
    <w:rsid w:val="000E0A82"/>
    <w:rsid w:val="000E2B98"/>
    <w:rsid w:val="000E7CB2"/>
    <w:rsid w:val="0011457C"/>
    <w:rsid w:val="00136723"/>
    <w:rsid w:val="00164401"/>
    <w:rsid w:val="00172F05"/>
    <w:rsid w:val="001755A1"/>
    <w:rsid w:val="00177A27"/>
    <w:rsid w:val="00180B9A"/>
    <w:rsid w:val="00191379"/>
    <w:rsid w:val="00195AB4"/>
    <w:rsid w:val="00197024"/>
    <w:rsid w:val="00197B4F"/>
    <w:rsid w:val="001A0F57"/>
    <w:rsid w:val="001B100C"/>
    <w:rsid w:val="001B21FB"/>
    <w:rsid w:val="001B32E0"/>
    <w:rsid w:val="001C74CB"/>
    <w:rsid w:val="001E29CD"/>
    <w:rsid w:val="001E360E"/>
    <w:rsid w:val="001E7DF8"/>
    <w:rsid w:val="001F09C8"/>
    <w:rsid w:val="001F6AAC"/>
    <w:rsid w:val="00200022"/>
    <w:rsid w:val="00200664"/>
    <w:rsid w:val="00206C05"/>
    <w:rsid w:val="0021748A"/>
    <w:rsid w:val="00222244"/>
    <w:rsid w:val="00224094"/>
    <w:rsid w:val="002261C0"/>
    <w:rsid w:val="00226D19"/>
    <w:rsid w:val="0023496A"/>
    <w:rsid w:val="00251675"/>
    <w:rsid w:val="00254FAE"/>
    <w:rsid w:val="00257578"/>
    <w:rsid w:val="00266C60"/>
    <w:rsid w:val="00283140"/>
    <w:rsid w:val="00284001"/>
    <w:rsid w:val="00284ABC"/>
    <w:rsid w:val="00285D01"/>
    <w:rsid w:val="002875FB"/>
    <w:rsid w:val="00293EFB"/>
    <w:rsid w:val="002A455A"/>
    <w:rsid w:val="002A6406"/>
    <w:rsid w:val="002B14BF"/>
    <w:rsid w:val="002B375E"/>
    <w:rsid w:val="002B5A22"/>
    <w:rsid w:val="002C5D2C"/>
    <w:rsid w:val="002C7F17"/>
    <w:rsid w:val="002D3AD1"/>
    <w:rsid w:val="002D421E"/>
    <w:rsid w:val="002E0830"/>
    <w:rsid w:val="003027CC"/>
    <w:rsid w:val="003039E1"/>
    <w:rsid w:val="00303DA7"/>
    <w:rsid w:val="00305C15"/>
    <w:rsid w:val="0031009A"/>
    <w:rsid w:val="00310A69"/>
    <w:rsid w:val="00324CBE"/>
    <w:rsid w:val="003359FE"/>
    <w:rsid w:val="0039717F"/>
    <w:rsid w:val="003B084B"/>
    <w:rsid w:val="003D1B45"/>
    <w:rsid w:val="003E5396"/>
    <w:rsid w:val="003E589F"/>
    <w:rsid w:val="003F70B6"/>
    <w:rsid w:val="0040000E"/>
    <w:rsid w:val="00401126"/>
    <w:rsid w:val="00412129"/>
    <w:rsid w:val="00415941"/>
    <w:rsid w:val="00417EED"/>
    <w:rsid w:val="00424363"/>
    <w:rsid w:val="00430637"/>
    <w:rsid w:val="00453EA2"/>
    <w:rsid w:val="00454ED6"/>
    <w:rsid w:val="00455480"/>
    <w:rsid w:val="004565A7"/>
    <w:rsid w:val="00457EC6"/>
    <w:rsid w:val="00460353"/>
    <w:rsid w:val="004730A6"/>
    <w:rsid w:val="00493D2C"/>
    <w:rsid w:val="00494418"/>
    <w:rsid w:val="004A53AE"/>
    <w:rsid w:val="004A63A4"/>
    <w:rsid w:val="004B0FE6"/>
    <w:rsid w:val="004C3E5C"/>
    <w:rsid w:val="004D03ED"/>
    <w:rsid w:val="004E2C9C"/>
    <w:rsid w:val="00507FFD"/>
    <w:rsid w:val="005133F5"/>
    <w:rsid w:val="00513F22"/>
    <w:rsid w:val="00517C5D"/>
    <w:rsid w:val="00536449"/>
    <w:rsid w:val="005429EB"/>
    <w:rsid w:val="0054508B"/>
    <w:rsid w:val="00547D78"/>
    <w:rsid w:val="00550EFE"/>
    <w:rsid w:val="00553A4D"/>
    <w:rsid w:val="005563E6"/>
    <w:rsid w:val="0059502D"/>
    <w:rsid w:val="00596A79"/>
    <w:rsid w:val="005A27F2"/>
    <w:rsid w:val="005A5FE3"/>
    <w:rsid w:val="005B5AC0"/>
    <w:rsid w:val="005C22EC"/>
    <w:rsid w:val="005E6AAA"/>
    <w:rsid w:val="005F2772"/>
    <w:rsid w:val="00605AD3"/>
    <w:rsid w:val="0061110C"/>
    <w:rsid w:val="00612AE9"/>
    <w:rsid w:val="00614671"/>
    <w:rsid w:val="00614F0E"/>
    <w:rsid w:val="00636967"/>
    <w:rsid w:val="0063759F"/>
    <w:rsid w:val="0063788A"/>
    <w:rsid w:val="0064001B"/>
    <w:rsid w:val="00644EE4"/>
    <w:rsid w:val="006469BA"/>
    <w:rsid w:val="00651B62"/>
    <w:rsid w:val="00654E1B"/>
    <w:rsid w:val="00656C62"/>
    <w:rsid w:val="006604DB"/>
    <w:rsid w:val="00670919"/>
    <w:rsid w:val="00671164"/>
    <w:rsid w:val="006722DF"/>
    <w:rsid w:val="00672559"/>
    <w:rsid w:val="00680834"/>
    <w:rsid w:val="006961A5"/>
    <w:rsid w:val="006A15BF"/>
    <w:rsid w:val="006A7614"/>
    <w:rsid w:val="006B45B3"/>
    <w:rsid w:val="006B529C"/>
    <w:rsid w:val="006C0762"/>
    <w:rsid w:val="006C5D9D"/>
    <w:rsid w:val="006D007B"/>
    <w:rsid w:val="006D07E6"/>
    <w:rsid w:val="006D6E27"/>
    <w:rsid w:val="006E14D4"/>
    <w:rsid w:val="006F08AF"/>
    <w:rsid w:val="00702816"/>
    <w:rsid w:val="00703724"/>
    <w:rsid w:val="0070522D"/>
    <w:rsid w:val="00713BB9"/>
    <w:rsid w:val="007321D6"/>
    <w:rsid w:val="00732349"/>
    <w:rsid w:val="0074542F"/>
    <w:rsid w:val="007577E9"/>
    <w:rsid w:val="007618BF"/>
    <w:rsid w:val="00767BA2"/>
    <w:rsid w:val="007701ED"/>
    <w:rsid w:val="00782FA0"/>
    <w:rsid w:val="007855A4"/>
    <w:rsid w:val="00785ADF"/>
    <w:rsid w:val="00787446"/>
    <w:rsid w:val="007A2FFC"/>
    <w:rsid w:val="007A64CE"/>
    <w:rsid w:val="007B0BAE"/>
    <w:rsid w:val="007C528E"/>
    <w:rsid w:val="007D20A1"/>
    <w:rsid w:val="007D2811"/>
    <w:rsid w:val="007E1DA7"/>
    <w:rsid w:val="007E55C5"/>
    <w:rsid w:val="007E7279"/>
    <w:rsid w:val="007F44B9"/>
    <w:rsid w:val="00804B16"/>
    <w:rsid w:val="0081187F"/>
    <w:rsid w:val="00813CC9"/>
    <w:rsid w:val="00841677"/>
    <w:rsid w:val="0084759C"/>
    <w:rsid w:val="00854074"/>
    <w:rsid w:val="00854160"/>
    <w:rsid w:val="008606B9"/>
    <w:rsid w:val="00865250"/>
    <w:rsid w:val="008A540E"/>
    <w:rsid w:val="008B553B"/>
    <w:rsid w:val="008C7CEA"/>
    <w:rsid w:val="008E1320"/>
    <w:rsid w:val="008F185D"/>
    <w:rsid w:val="008F7158"/>
    <w:rsid w:val="00912C11"/>
    <w:rsid w:val="0091727B"/>
    <w:rsid w:val="009239D0"/>
    <w:rsid w:val="00932546"/>
    <w:rsid w:val="00951B68"/>
    <w:rsid w:val="00965C9A"/>
    <w:rsid w:val="00967731"/>
    <w:rsid w:val="00974D06"/>
    <w:rsid w:val="00975D1C"/>
    <w:rsid w:val="0098130C"/>
    <w:rsid w:val="00983C47"/>
    <w:rsid w:val="009A0C21"/>
    <w:rsid w:val="009B53A2"/>
    <w:rsid w:val="009E1078"/>
    <w:rsid w:val="009E2C75"/>
    <w:rsid w:val="00A0012D"/>
    <w:rsid w:val="00A02298"/>
    <w:rsid w:val="00A04021"/>
    <w:rsid w:val="00A10047"/>
    <w:rsid w:val="00A1047F"/>
    <w:rsid w:val="00A104BE"/>
    <w:rsid w:val="00A11CFE"/>
    <w:rsid w:val="00A259B8"/>
    <w:rsid w:val="00A45E8B"/>
    <w:rsid w:val="00A62A95"/>
    <w:rsid w:val="00A62AAC"/>
    <w:rsid w:val="00A62DC9"/>
    <w:rsid w:val="00A9444A"/>
    <w:rsid w:val="00A95E51"/>
    <w:rsid w:val="00AA390E"/>
    <w:rsid w:val="00AB0E20"/>
    <w:rsid w:val="00AC019B"/>
    <w:rsid w:val="00AE18F7"/>
    <w:rsid w:val="00B17F49"/>
    <w:rsid w:val="00B24305"/>
    <w:rsid w:val="00B255D2"/>
    <w:rsid w:val="00B31285"/>
    <w:rsid w:val="00B31CA5"/>
    <w:rsid w:val="00B4366D"/>
    <w:rsid w:val="00B63F07"/>
    <w:rsid w:val="00B65796"/>
    <w:rsid w:val="00B6730C"/>
    <w:rsid w:val="00B81E7F"/>
    <w:rsid w:val="00B870E3"/>
    <w:rsid w:val="00B95FA2"/>
    <w:rsid w:val="00BB5C73"/>
    <w:rsid w:val="00BB5DE6"/>
    <w:rsid w:val="00BE727F"/>
    <w:rsid w:val="00BE749A"/>
    <w:rsid w:val="00BF0714"/>
    <w:rsid w:val="00BF4567"/>
    <w:rsid w:val="00BF50FD"/>
    <w:rsid w:val="00C00FFF"/>
    <w:rsid w:val="00C07360"/>
    <w:rsid w:val="00C106B6"/>
    <w:rsid w:val="00C21661"/>
    <w:rsid w:val="00C410CC"/>
    <w:rsid w:val="00C413FC"/>
    <w:rsid w:val="00C414AC"/>
    <w:rsid w:val="00C43968"/>
    <w:rsid w:val="00C53331"/>
    <w:rsid w:val="00C572DF"/>
    <w:rsid w:val="00C60B77"/>
    <w:rsid w:val="00C61F99"/>
    <w:rsid w:val="00C6209F"/>
    <w:rsid w:val="00C64FCD"/>
    <w:rsid w:val="00C66070"/>
    <w:rsid w:val="00C755F9"/>
    <w:rsid w:val="00C84EE8"/>
    <w:rsid w:val="00C8685F"/>
    <w:rsid w:val="00C87F9F"/>
    <w:rsid w:val="00C95EAE"/>
    <w:rsid w:val="00CB39FF"/>
    <w:rsid w:val="00CC472F"/>
    <w:rsid w:val="00CC5700"/>
    <w:rsid w:val="00CD2A3A"/>
    <w:rsid w:val="00CD62E0"/>
    <w:rsid w:val="00CE20C9"/>
    <w:rsid w:val="00CE574C"/>
    <w:rsid w:val="00CE6925"/>
    <w:rsid w:val="00CF0A6F"/>
    <w:rsid w:val="00D014A8"/>
    <w:rsid w:val="00D1040B"/>
    <w:rsid w:val="00D1346D"/>
    <w:rsid w:val="00D1452E"/>
    <w:rsid w:val="00D17C7E"/>
    <w:rsid w:val="00D30EBC"/>
    <w:rsid w:val="00D3115D"/>
    <w:rsid w:val="00D32774"/>
    <w:rsid w:val="00D34250"/>
    <w:rsid w:val="00D42CAA"/>
    <w:rsid w:val="00D5623A"/>
    <w:rsid w:val="00D619F1"/>
    <w:rsid w:val="00D741B2"/>
    <w:rsid w:val="00D75641"/>
    <w:rsid w:val="00D76C3C"/>
    <w:rsid w:val="00D877BE"/>
    <w:rsid w:val="00D9203A"/>
    <w:rsid w:val="00DA2B9B"/>
    <w:rsid w:val="00DA3049"/>
    <w:rsid w:val="00DB7A59"/>
    <w:rsid w:val="00DC0279"/>
    <w:rsid w:val="00DC7CA8"/>
    <w:rsid w:val="00DD0E63"/>
    <w:rsid w:val="00DD6887"/>
    <w:rsid w:val="00DE0380"/>
    <w:rsid w:val="00DF6E7D"/>
    <w:rsid w:val="00E0594E"/>
    <w:rsid w:val="00E06E6A"/>
    <w:rsid w:val="00E13B77"/>
    <w:rsid w:val="00E13CAD"/>
    <w:rsid w:val="00E21360"/>
    <w:rsid w:val="00E2712A"/>
    <w:rsid w:val="00E5489F"/>
    <w:rsid w:val="00E60D38"/>
    <w:rsid w:val="00E636F3"/>
    <w:rsid w:val="00E65C58"/>
    <w:rsid w:val="00E70B6C"/>
    <w:rsid w:val="00E757C8"/>
    <w:rsid w:val="00E837F2"/>
    <w:rsid w:val="00E94A7E"/>
    <w:rsid w:val="00E97136"/>
    <w:rsid w:val="00E97A77"/>
    <w:rsid w:val="00E97FA6"/>
    <w:rsid w:val="00EA10C1"/>
    <w:rsid w:val="00EA3707"/>
    <w:rsid w:val="00EB3702"/>
    <w:rsid w:val="00EB43A3"/>
    <w:rsid w:val="00EC52E2"/>
    <w:rsid w:val="00ED1B6F"/>
    <w:rsid w:val="00ED48E5"/>
    <w:rsid w:val="00ED626E"/>
    <w:rsid w:val="00EE2010"/>
    <w:rsid w:val="00EF11D5"/>
    <w:rsid w:val="00EF2C1C"/>
    <w:rsid w:val="00EF3A1D"/>
    <w:rsid w:val="00F0143C"/>
    <w:rsid w:val="00F01EE3"/>
    <w:rsid w:val="00F048A7"/>
    <w:rsid w:val="00F0640E"/>
    <w:rsid w:val="00F14990"/>
    <w:rsid w:val="00F300DA"/>
    <w:rsid w:val="00F31FFF"/>
    <w:rsid w:val="00F325F8"/>
    <w:rsid w:val="00F35815"/>
    <w:rsid w:val="00F4015A"/>
    <w:rsid w:val="00F41743"/>
    <w:rsid w:val="00F4647C"/>
    <w:rsid w:val="00F51034"/>
    <w:rsid w:val="00F52384"/>
    <w:rsid w:val="00F570A4"/>
    <w:rsid w:val="00F66B67"/>
    <w:rsid w:val="00F7018A"/>
    <w:rsid w:val="00F7783D"/>
    <w:rsid w:val="00F90803"/>
    <w:rsid w:val="00F92E72"/>
    <w:rsid w:val="00F9305C"/>
    <w:rsid w:val="00FA4C0D"/>
    <w:rsid w:val="00FC1C5E"/>
    <w:rsid w:val="00FC7EA5"/>
    <w:rsid w:val="00FD4B2F"/>
    <w:rsid w:val="00FD58CF"/>
    <w:rsid w:val="00FD6687"/>
    <w:rsid w:val="00FD6B01"/>
    <w:rsid w:val="00FE03EA"/>
    <w:rsid w:val="00FE48F8"/>
    <w:rsid w:val="00FF1E99"/>
    <w:rsid w:val="00FF282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79D7"/>
  <w15:docId w15:val="{8E5FC1E2-88F6-4415-BFA8-95D3DF19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5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uiPriority w:val="39"/>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rsid w:val="000048FC"/>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1">
    <w:name w:val="未解析的提及項目1"/>
    <w:basedOn w:val="a0"/>
    <w:uiPriority w:val="99"/>
    <w:semiHidden/>
    <w:unhideWhenUsed/>
    <w:rsid w:val="00BF0714"/>
    <w:rPr>
      <w:color w:val="605E5C"/>
      <w:shd w:val="clear" w:color="auto" w:fill="E1DFDD"/>
    </w:rPr>
  </w:style>
  <w:style w:type="table" w:customStyle="1" w:styleId="10">
    <w:name w:val="表格格線1"/>
    <w:basedOn w:val="a1"/>
    <w:next w:val="ac"/>
    <w:uiPriority w:val="59"/>
    <w:rsid w:val="0086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29863">
      <w:bodyDiv w:val="1"/>
      <w:marLeft w:val="0"/>
      <w:marRight w:val="0"/>
      <w:marTop w:val="0"/>
      <w:marBottom w:val="0"/>
      <w:divBdr>
        <w:top w:val="none" w:sz="0" w:space="0" w:color="auto"/>
        <w:left w:val="none" w:sz="0" w:space="0" w:color="auto"/>
        <w:bottom w:val="none" w:sz="0" w:space="0" w:color="auto"/>
        <w:right w:val="none" w:sz="0" w:space="0" w:color="auto"/>
      </w:divBdr>
    </w:div>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502307433">
      <w:bodyDiv w:val="1"/>
      <w:marLeft w:val="0"/>
      <w:marRight w:val="0"/>
      <w:marTop w:val="0"/>
      <w:marBottom w:val="0"/>
      <w:divBdr>
        <w:top w:val="none" w:sz="0" w:space="0" w:color="auto"/>
        <w:left w:val="none" w:sz="0" w:space="0" w:color="auto"/>
        <w:bottom w:val="none" w:sz="0" w:space="0" w:color="auto"/>
        <w:right w:val="none" w:sz="0" w:space="0" w:color="auto"/>
      </w:divBdr>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9086-8033-405C-B690-87C13FCC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user</cp:lastModifiedBy>
  <cp:revision>31</cp:revision>
  <cp:lastPrinted>2023-05-29T05:34:00Z</cp:lastPrinted>
  <dcterms:created xsi:type="dcterms:W3CDTF">2023-05-24T06:56:00Z</dcterms:created>
  <dcterms:modified xsi:type="dcterms:W3CDTF">2024-05-13T04:48:00Z</dcterms:modified>
</cp:coreProperties>
</file>